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E9" w:rsidRPr="00BD4F66" w:rsidRDefault="00A35F7A" w:rsidP="00960A55">
      <w:pPr>
        <w:pStyle w:val="Caption"/>
        <w:ind w:left="288"/>
        <w:rPr>
          <w:rFonts w:ascii="Arial Narrow" w:hAnsi="Arial Narrow" w:cs="Calibri"/>
          <w:caps/>
          <w:sz w:val="24"/>
          <w:szCs w:val="24"/>
        </w:rPr>
      </w:pPr>
      <w:r w:rsidRPr="00BD4F66">
        <w:rPr>
          <w:rFonts w:ascii="Arial Narrow" w:hAnsi="Arial Narrow"/>
          <w:sz w:val="24"/>
          <w:szCs w:val="24"/>
        </w:rPr>
        <w:t xml:space="preserve">PRICE </w:t>
      </w:r>
      <w:r w:rsidR="006F59E9" w:rsidRPr="00BD4F66">
        <w:rPr>
          <w:rFonts w:ascii="Arial Narrow" w:hAnsi="Arial Narrow" w:cs="Calibri"/>
          <w:caps/>
          <w:sz w:val="24"/>
          <w:szCs w:val="24"/>
        </w:rPr>
        <w:t>Quotation Form</w:t>
      </w:r>
    </w:p>
    <w:p w:rsidR="006F59E9" w:rsidRPr="00BD4F66" w:rsidRDefault="006F59E9" w:rsidP="00960A55">
      <w:pPr>
        <w:ind w:left="288"/>
        <w:rPr>
          <w:rFonts w:ascii="Arial Narrow" w:hAnsi="Arial Narrow" w:cs="Calibri"/>
          <w:sz w:val="24"/>
          <w:szCs w:val="24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BD4F66" w:rsidTr="003A1F0A">
        <w:tc>
          <w:tcPr>
            <w:tcW w:w="3708" w:type="dxa"/>
          </w:tcPr>
          <w:p w:rsidR="006F59E9" w:rsidRPr="00BD4F66" w:rsidRDefault="006F59E9" w:rsidP="00960A55">
            <w:pPr>
              <w:ind w:left="288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Name of Bidder:</w:t>
            </w:r>
          </w:p>
        </w:tc>
        <w:tc>
          <w:tcPr>
            <w:tcW w:w="4814" w:type="dxa"/>
            <w:vAlign w:val="center"/>
          </w:tcPr>
          <w:p w:rsidR="006F59E9" w:rsidRPr="00BD4F66" w:rsidRDefault="006F59E9" w:rsidP="00960A55">
            <w:pPr>
              <w:ind w:left="288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0275EF" w:rsidRPr="00BD4F66" w:rsidTr="003A1F0A">
        <w:tc>
          <w:tcPr>
            <w:tcW w:w="3708" w:type="dxa"/>
          </w:tcPr>
          <w:p w:rsidR="000275EF" w:rsidRPr="00BD4F66" w:rsidRDefault="000275EF" w:rsidP="00960A55">
            <w:pPr>
              <w:ind w:left="288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Date of the </w:t>
            </w:r>
            <w:r w:rsidR="001A7E57"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q</w:t>
            </w: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uotation:</w:t>
            </w:r>
          </w:p>
        </w:tc>
        <w:sdt>
          <w:sdtPr>
            <w:rPr>
              <w:rFonts w:ascii="Arial Narrow" w:hAnsi="Arial Narrow" w:cs="Calibri"/>
              <w:bCs/>
              <w:sz w:val="24"/>
              <w:szCs w:val="24"/>
            </w:rPr>
            <w:id w:val="-1733144617"/>
            <w:placeholder>
              <w:docPart w:val="23A5EB14D5694267B01A2292C49DE8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:rsidR="000275EF" w:rsidRPr="00BD4F66" w:rsidRDefault="000275EF" w:rsidP="00960A55">
                <w:pPr>
                  <w:ind w:left="288"/>
                  <w:jc w:val="center"/>
                  <w:rPr>
                    <w:rFonts w:ascii="Arial Narrow" w:hAnsi="Arial Narrow" w:cs="Calibri"/>
                    <w:bCs/>
                    <w:sz w:val="24"/>
                    <w:szCs w:val="24"/>
                  </w:rPr>
                </w:pPr>
                <w:r w:rsidRPr="00BD4F66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6F59E9" w:rsidRPr="00BD4F66" w:rsidTr="003A1F0A">
        <w:tc>
          <w:tcPr>
            <w:tcW w:w="3708" w:type="dxa"/>
          </w:tcPr>
          <w:p w:rsidR="006F59E9" w:rsidRPr="00BD4F66" w:rsidRDefault="006F59E9" w:rsidP="00960A55">
            <w:pPr>
              <w:ind w:left="288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Request for </w:t>
            </w:r>
            <w:r w:rsidR="001A7E57"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q</w:t>
            </w: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uotation Nº:</w:t>
            </w:r>
          </w:p>
        </w:tc>
        <w:tc>
          <w:tcPr>
            <w:tcW w:w="4814" w:type="dxa"/>
            <w:vAlign w:val="center"/>
          </w:tcPr>
          <w:p w:rsidR="006F59E9" w:rsidRPr="00BD4F66" w:rsidRDefault="006F59E9" w:rsidP="000452ED">
            <w:pPr>
              <w:ind w:left="288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es-ES"/>
              </w:rPr>
            </w:pPr>
            <w:r w:rsidRPr="00686CB4">
              <w:rPr>
                <w:rFonts w:ascii="Arial Narrow" w:hAnsi="Arial Narrow" w:cs="Calibri"/>
                <w:sz w:val="24"/>
                <w:szCs w:val="24"/>
                <w:lang w:val="es-ES"/>
              </w:rPr>
              <w:t>UNFPA/</w:t>
            </w:r>
            <w:r w:rsidR="000452ED" w:rsidRPr="00686CB4">
              <w:rPr>
                <w:rFonts w:ascii="Arial Narrow" w:hAnsi="Arial Narrow" w:cs="Calibri"/>
                <w:sz w:val="24"/>
                <w:szCs w:val="24"/>
                <w:lang w:val="es-ES"/>
              </w:rPr>
              <w:t>BKK</w:t>
            </w:r>
            <w:r w:rsidRPr="00686CB4">
              <w:rPr>
                <w:rFonts w:ascii="Arial Narrow" w:hAnsi="Arial Narrow" w:cs="Calibri"/>
                <w:sz w:val="24"/>
                <w:szCs w:val="24"/>
                <w:lang w:val="es-ES"/>
              </w:rPr>
              <w:t>/RFQ/</w:t>
            </w:r>
            <w:r w:rsidR="000452ED" w:rsidRPr="00686CB4">
              <w:rPr>
                <w:rFonts w:ascii="Arial Narrow" w:hAnsi="Arial Narrow" w:cs="Calibri"/>
                <w:sz w:val="24"/>
                <w:szCs w:val="24"/>
                <w:lang w:val="es-ES"/>
              </w:rPr>
              <w:t>2020</w:t>
            </w:r>
            <w:r w:rsidRPr="00686CB4">
              <w:rPr>
                <w:rFonts w:ascii="Arial Narrow" w:hAnsi="Arial Narrow" w:cs="Calibri"/>
                <w:sz w:val="24"/>
                <w:szCs w:val="24"/>
                <w:lang w:val="es-ES"/>
              </w:rPr>
              <w:t>/</w:t>
            </w:r>
            <w:r w:rsidR="000452ED" w:rsidRPr="00686CB4">
              <w:rPr>
                <w:rFonts w:ascii="Arial Narrow" w:hAnsi="Arial Narrow" w:cs="Calibri"/>
                <w:sz w:val="24"/>
                <w:szCs w:val="24"/>
                <w:lang w:val="es-ES"/>
              </w:rPr>
              <w:t>004</w:t>
            </w:r>
            <w:r w:rsidR="00563B9C">
              <w:rPr>
                <w:rFonts w:ascii="Arial Narrow" w:hAnsi="Arial Narrow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6F59E9" w:rsidRPr="00BD4F66" w:rsidTr="003A1F0A">
        <w:tc>
          <w:tcPr>
            <w:tcW w:w="3708" w:type="dxa"/>
          </w:tcPr>
          <w:p w:rsidR="006F59E9" w:rsidRPr="00BD4F66" w:rsidRDefault="006F59E9" w:rsidP="00960A55">
            <w:pPr>
              <w:ind w:left="288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Currency of</w:t>
            </w:r>
            <w:r w:rsidR="007A1A67"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="001A7E57"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quotation </w:t>
            </w: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  <w:vAlign w:val="center"/>
          </w:tcPr>
          <w:p w:rsidR="006F59E9" w:rsidRPr="00BD4F66" w:rsidRDefault="00686CB4" w:rsidP="00960A55">
            <w:pPr>
              <w:ind w:left="288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THB</w:t>
            </w:r>
          </w:p>
        </w:tc>
      </w:tr>
      <w:tr w:rsidR="00E66555" w:rsidRPr="00BD4F66" w:rsidTr="003A1F0A">
        <w:tc>
          <w:tcPr>
            <w:tcW w:w="3708" w:type="dxa"/>
            <w:tcBorders>
              <w:bottom w:val="single" w:sz="4" w:space="0" w:color="F2F2F2"/>
            </w:tcBorders>
          </w:tcPr>
          <w:p w:rsidR="00E66555" w:rsidRPr="00BD4F66" w:rsidRDefault="00E66555" w:rsidP="00960A55">
            <w:pPr>
              <w:ind w:left="288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Delivery charges based on the following 2010 Incoterm: </w:t>
            </w:r>
          </w:p>
        </w:tc>
        <w:sdt>
          <w:sdtPr>
            <w:rPr>
              <w:rFonts w:ascii="Arial Narrow" w:hAnsi="Arial Narrow" w:cs="Calibri"/>
              <w:sz w:val="24"/>
              <w:szCs w:val="24"/>
            </w:rPr>
            <w:id w:val="1282994005"/>
            <w:placeholder>
              <w:docPart w:val="9ADF349CB37B4898BFA780E13F8F15E5"/>
            </w:placeholder>
            <w:showingPlcHdr/>
            <w:dropDownList>
              <w:listItem w:value="Choose an item."/>
              <w:listItem w:displayText="EXW" w:value="EXW"/>
              <w:listItem w:displayText="FCA" w:value="FCA"/>
              <w:listItem w:displayText="CPT" w:value="CPT"/>
              <w:listItem w:displayText="CIP" w:value="CIP"/>
              <w:listItem w:displayText="DAT" w:value="DAT"/>
              <w:listItem w:displayText="DAP" w:value="DAP"/>
              <w:listItem w:displayText="DDP" w:value="DDP"/>
              <w:listItem w:displayText="FAS" w:value="FAS"/>
              <w:listItem w:displayText="FOB" w:value="FOB"/>
              <w:listItem w:displayText="CFR" w:value="CFR"/>
              <w:listItem w:displayText="CIF" w:value="CIF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4814" w:type="dxa"/>
                <w:tcBorders>
                  <w:bottom w:val="single" w:sz="4" w:space="0" w:color="F2F2F2"/>
                </w:tcBorders>
                <w:vAlign w:val="center"/>
              </w:tcPr>
              <w:p w:rsidR="00E66555" w:rsidRPr="00BD4F66" w:rsidRDefault="00B151C5" w:rsidP="00960A55">
                <w:pPr>
                  <w:ind w:left="288"/>
                  <w:jc w:val="center"/>
                  <w:rPr>
                    <w:rFonts w:ascii="Arial Narrow" w:hAnsi="Arial Narrow" w:cs="Calibri"/>
                    <w:bCs/>
                    <w:sz w:val="24"/>
                    <w:szCs w:val="24"/>
                  </w:rPr>
                </w:pPr>
                <w:r w:rsidRPr="00BD4F66">
                  <w:rPr>
                    <w:rStyle w:val="PlaceholderText"/>
                    <w:rFonts w:ascii="Arial Narrow" w:hAnsi="Arial Narrow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66555" w:rsidRPr="00BD4F66" w:rsidTr="003A1F0A">
        <w:tc>
          <w:tcPr>
            <w:tcW w:w="3708" w:type="dxa"/>
            <w:tcBorders>
              <w:bottom w:val="single" w:sz="4" w:space="0" w:color="F2F2F2"/>
            </w:tcBorders>
          </w:tcPr>
          <w:p w:rsidR="00E66555" w:rsidRPr="00BD4F66" w:rsidRDefault="00E66555" w:rsidP="00960A55">
            <w:pPr>
              <w:ind w:left="288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Validity</w:t>
            </w:r>
            <w:r w:rsidR="001A7E57"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of quotation</w:t>
            </w:r>
            <w:r w:rsidRPr="00BD4F66">
              <w:rPr>
                <w:rFonts w:ascii="Arial Narrow" w:hAnsi="Arial Narrow" w:cs="Calibri"/>
                <w:b/>
                <w:bCs/>
                <w:sz w:val="24"/>
                <w:szCs w:val="24"/>
              </w:rPr>
              <w:t>:</w:t>
            </w:r>
          </w:p>
          <w:p w:rsidR="00E66555" w:rsidRPr="00BD4F66" w:rsidRDefault="00E66555" w:rsidP="00960A55">
            <w:pPr>
              <w:ind w:left="288"/>
              <w:jc w:val="both"/>
              <w:rPr>
                <w:rFonts w:ascii="Arial Narrow" w:hAnsi="Arial Narrow" w:cs="Calibri"/>
                <w:b/>
                <w:bCs/>
                <w:i/>
                <w:sz w:val="24"/>
                <w:szCs w:val="24"/>
              </w:rPr>
            </w:pPr>
            <w:r w:rsidRPr="00BD4F66"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(The quotation </w:t>
            </w:r>
            <w:r w:rsidR="00337189" w:rsidRPr="00BD4F66"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must </w:t>
            </w:r>
            <w:r w:rsidRPr="00BD4F66">
              <w:rPr>
                <w:rFonts w:ascii="Arial Narrow" w:hAnsi="Arial Narrow" w:cs="Calibri"/>
                <w:i/>
                <w:iCs/>
                <w:sz w:val="24"/>
                <w:szCs w:val="24"/>
              </w:rPr>
              <w:t>be valid for a period of at least 3 months</w:t>
            </w:r>
            <w:r w:rsidRPr="00BD4F66">
              <w:rPr>
                <w:rFonts w:ascii="Arial Narrow" w:hAnsi="Arial Narrow" w:cs="Calibri"/>
                <w:i/>
                <w:sz w:val="24"/>
                <w:szCs w:val="24"/>
              </w:rPr>
              <w:t xml:space="preserve"> </w:t>
            </w:r>
            <w:r w:rsidRPr="00BD4F66"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after the </w:t>
            </w:r>
            <w:r w:rsidR="00337189" w:rsidRPr="00BD4F66">
              <w:rPr>
                <w:rFonts w:ascii="Arial Narrow" w:hAnsi="Arial Narrow" w:cs="Calibri"/>
                <w:i/>
                <w:iCs/>
                <w:sz w:val="24"/>
                <w:szCs w:val="24"/>
              </w:rPr>
              <w:t>submission deadline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:rsidR="00E66555" w:rsidRPr="00BD4F66" w:rsidRDefault="00E66555" w:rsidP="00960A55">
            <w:pPr>
              <w:ind w:left="288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 w:rsidR="006F59E9" w:rsidRPr="00BD4F66" w:rsidRDefault="006F59E9" w:rsidP="00960A55">
      <w:pPr>
        <w:pStyle w:val="Title"/>
        <w:ind w:left="288"/>
        <w:jc w:val="left"/>
        <w:rPr>
          <w:rFonts w:ascii="Arial Narrow" w:hAnsi="Arial Narrow"/>
          <w:b w:val="0"/>
          <w:szCs w:val="24"/>
          <w:u w:val="none"/>
        </w:rPr>
      </w:pPr>
    </w:p>
    <w:p w:rsidR="001A7E57" w:rsidRPr="00BD4F66" w:rsidRDefault="001A7E57" w:rsidP="00960A55">
      <w:pPr>
        <w:pStyle w:val="ListParagraph"/>
        <w:numPr>
          <w:ilvl w:val="0"/>
          <w:numId w:val="26"/>
        </w:numPr>
        <w:tabs>
          <w:tab w:val="num" w:pos="2160"/>
        </w:tabs>
        <w:ind w:left="288" w:hanging="426"/>
        <w:jc w:val="both"/>
        <w:rPr>
          <w:rFonts w:ascii="Arial Narrow" w:hAnsi="Arial Narrow"/>
          <w:sz w:val="24"/>
          <w:szCs w:val="24"/>
          <w:lang w:val="en-GB"/>
        </w:rPr>
      </w:pPr>
      <w:r w:rsidRPr="00BD4F66">
        <w:rPr>
          <w:rFonts w:ascii="Arial Narrow" w:hAnsi="Arial Narrow"/>
          <w:sz w:val="24"/>
          <w:szCs w:val="24"/>
          <w:lang w:val="en-GB"/>
        </w:rPr>
        <w:t xml:space="preserve">Quoted rates must be </w:t>
      </w:r>
      <w:r w:rsidRPr="00BD4F66">
        <w:rPr>
          <w:rFonts w:ascii="Arial Narrow" w:hAnsi="Arial Narrow"/>
          <w:b/>
          <w:color w:val="FF0000"/>
          <w:sz w:val="24"/>
          <w:szCs w:val="24"/>
          <w:lang w:val="en-GB"/>
        </w:rPr>
        <w:t>exclusive of all taxes</w:t>
      </w:r>
      <w:r w:rsidRPr="00BD4F66">
        <w:rPr>
          <w:rFonts w:ascii="Arial Narrow" w:hAnsi="Arial Narrow"/>
          <w:sz w:val="24"/>
          <w:szCs w:val="24"/>
          <w:lang w:val="en-GB"/>
        </w:rPr>
        <w:t xml:space="preserve">, since UNFPA is exempt from taxes. </w:t>
      </w:r>
    </w:p>
    <w:p w:rsidR="001A7E57" w:rsidRPr="00BD4F66" w:rsidRDefault="001A7E57" w:rsidP="00960A55">
      <w:pPr>
        <w:ind w:left="288"/>
        <w:jc w:val="both"/>
        <w:rPr>
          <w:rFonts w:ascii="Arial Narrow" w:hAnsi="Arial Narrow"/>
          <w:snapToGrid w:val="0"/>
          <w:sz w:val="24"/>
          <w:szCs w:val="24"/>
          <w:highlight w:val="yellow"/>
          <w:lang w:val="en-GB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440"/>
        <w:gridCol w:w="4140"/>
        <w:gridCol w:w="1980"/>
        <w:gridCol w:w="1980"/>
      </w:tblGrid>
      <w:tr w:rsidR="00686CB4" w:rsidRPr="00686CB4" w:rsidTr="00F734F7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Group</w:t>
            </w:r>
          </w:p>
        </w:tc>
        <w:tc>
          <w:tcPr>
            <w:tcW w:w="41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Description</w:t>
            </w: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Unit</w:t>
            </w: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Unit Price (THB)</w:t>
            </w:r>
          </w:p>
        </w:tc>
      </w:tr>
      <w:tr w:rsidR="00686CB4" w:rsidRPr="00686CB4" w:rsidTr="00F734F7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A</w:t>
            </w:r>
          </w:p>
        </w:tc>
        <w:tc>
          <w:tcPr>
            <w:tcW w:w="4140" w:type="dxa"/>
          </w:tcPr>
          <w:p w:rsidR="005C4A23" w:rsidRPr="00686CB4" w:rsidRDefault="005C4A23" w:rsidP="00960A55">
            <w:pPr>
              <w:pStyle w:val="Title"/>
              <w:ind w:left="288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5C4A23" w:rsidRPr="00686CB4" w:rsidRDefault="005C4A23" w:rsidP="00370539">
            <w:pPr>
              <w:pStyle w:val="Title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Monthly Storage Fee</w:t>
            </w:r>
          </w:p>
          <w:p w:rsidR="005C4A23" w:rsidRPr="00686CB4" w:rsidRDefault="005C4A23" w:rsidP="00D24FD5">
            <w:pPr>
              <w:pStyle w:val="Title"/>
              <w:numPr>
                <w:ilvl w:val="0"/>
                <w:numId w:val="38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Space Storage (</w:t>
            </w:r>
            <w:r w:rsidR="001219C0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Document</w:t>
            </w: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)</w:t>
            </w:r>
          </w:p>
          <w:p w:rsidR="00D8085B" w:rsidRPr="00686CB4" w:rsidRDefault="00D8085B" w:rsidP="00D8085B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D8085B" w:rsidRPr="00686CB4" w:rsidRDefault="00D8085B" w:rsidP="009077ED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5C4A23" w:rsidRPr="00686CB4" w:rsidRDefault="009077ED" w:rsidP="009077ED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 per carton box</w:t>
            </w: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F528C6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B</w:t>
            </w:r>
          </w:p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370539" w:rsidRPr="00686CB4" w:rsidRDefault="00370539" w:rsidP="00370539">
            <w:pPr>
              <w:pStyle w:val="Title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370539" w:rsidRPr="00686CB4" w:rsidRDefault="00370539" w:rsidP="00370539">
            <w:pPr>
              <w:pStyle w:val="Title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Service Charges </w:t>
            </w:r>
          </w:p>
          <w:p w:rsidR="00F528C6" w:rsidRPr="00686CB4" w:rsidRDefault="00F528C6" w:rsidP="00D8085B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Retrie</w:t>
            </w:r>
            <w:r w:rsidR="00D8085B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val</w:t>
            </w:r>
          </w:p>
        </w:tc>
        <w:tc>
          <w:tcPr>
            <w:tcW w:w="198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F528C6" w:rsidRPr="00686CB4" w:rsidRDefault="00D8085B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per carton box</w:t>
            </w:r>
          </w:p>
        </w:tc>
        <w:tc>
          <w:tcPr>
            <w:tcW w:w="1980" w:type="dxa"/>
          </w:tcPr>
          <w:p w:rsidR="00F528C6" w:rsidRPr="00686CB4" w:rsidRDefault="00F528C6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C</w:t>
            </w:r>
          </w:p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370539" w:rsidRPr="00686CB4" w:rsidRDefault="00370539" w:rsidP="00370539">
            <w:pPr>
              <w:pStyle w:val="Title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370539" w:rsidRPr="00686CB4" w:rsidRDefault="00370539" w:rsidP="00370539">
            <w:pPr>
              <w:pStyle w:val="Title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Supply Carton (to pack new document)</w:t>
            </w:r>
          </w:p>
        </w:tc>
        <w:tc>
          <w:tcPr>
            <w:tcW w:w="198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per carton box</w:t>
            </w:r>
          </w:p>
        </w:tc>
        <w:tc>
          <w:tcPr>
            <w:tcW w:w="198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D20280">
        <w:tc>
          <w:tcPr>
            <w:tcW w:w="1440" w:type="dxa"/>
          </w:tcPr>
          <w:p w:rsidR="00D8085B" w:rsidRPr="00686CB4" w:rsidRDefault="00D8085B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D8085B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D</w:t>
            </w:r>
          </w:p>
        </w:tc>
        <w:tc>
          <w:tcPr>
            <w:tcW w:w="8100" w:type="dxa"/>
            <w:gridSpan w:val="3"/>
          </w:tcPr>
          <w:p w:rsidR="00D8085B" w:rsidRPr="00686CB4" w:rsidRDefault="00D8085B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  <w:p w:rsidR="00D8085B" w:rsidRPr="00686CB4" w:rsidRDefault="00D8085B" w:rsidP="00960A55">
            <w:pPr>
              <w:pStyle w:val="Title"/>
              <w:ind w:left="288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Transportation Charge to/from UN Premises to the storage warehouse</w:t>
            </w:r>
          </w:p>
          <w:p w:rsidR="00D8085B" w:rsidRPr="00686CB4" w:rsidRDefault="00D8085B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5C4A23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8100" w:type="dxa"/>
            <w:gridSpan w:val="3"/>
          </w:tcPr>
          <w:p w:rsidR="005C4A23" w:rsidRPr="00686CB4" w:rsidRDefault="00F734F7" w:rsidP="00F734F7">
            <w:pPr>
              <w:pStyle w:val="Title"/>
              <w:numPr>
                <w:ilvl w:val="0"/>
                <w:numId w:val="36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Normal or routine schedule: If receiving the request to collect/send document from 8:00-15:00 of working days, the service provider is able to send its vehicle/transportation to collect document in the next business day</w:t>
            </w:r>
          </w:p>
        </w:tc>
      </w:tr>
      <w:tr w:rsidR="00686CB4" w:rsidRPr="00686CB4" w:rsidTr="00F734F7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5C4A23" w:rsidRPr="00686CB4" w:rsidRDefault="009077ED" w:rsidP="00F734F7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1-50 boxes</w:t>
            </w:r>
          </w:p>
        </w:tc>
        <w:tc>
          <w:tcPr>
            <w:tcW w:w="1980" w:type="dxa"/>
          </w:tcPr>
          <w:p w:rsidR="005C4A23" w:rsidRPr="00686CB4" w:rsidRDefault="005C4A23" w:rsidP="009077ED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per </w:t>
            </w:r>
            <w:r w:rsidR="009077ED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trip</w:t>
            </w: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5C4A23" w:rsidRPr="00686CB4" w:rsidRDefault="009077ED" w:rsidP="00F734F7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51-100 boxes</w:t>
            </w:r>
          </w:p>
        </w:tc>
        <w:tc>
          <w:tcPr>
            <w:tcW w:w="1980" w:type="dxa"/>
          </w:tcPr>
          <w:p w:rsidR="005C4A23" w:rsidRPr="00686CB4" w:rsidRDefault="009077ED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per trip</w:t>
            </w: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271838" w:rsidRPr="00686CB4" w:rsidRDefault="00271838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271838" w:rsidRPr="00686CB4" w:rsidRDefault="00271838" w:rsidP="00271838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271838" w:rsidRPr="00686CB4" w:rsidRDefault="00271838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271838" w:rsidRPr="00686CB4" w:rsidRDefault="00271838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B17252">
        <w:tc>
          <w:tcPr>
            <w:tcW w:w="144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8100" w:type="dxa"/>
            <w:gridSpan w:val="3"/>
          </w:tcPr>
          <w:p w:rsidR="00F734F7" w:rsidRPr="00686CB4" w:rsidRDefault="00F734F7" w:rsidP="00370539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b/>
                <w:bCs/>
                <w:szCs w:val="24"/>
              </w:rPr>
            </w:pPr>
            <w:r w:rsidRPr="00686CB4">
              <w:rPr>
                <w:rFonts w:ascii="Arial Narrow" w:hAnsi="Arial Narrow"/>
                <w:sz w:val="24"/>
                <w:szCs w:val="24"/>
              </w:rPr>
              <w:t>Special schedule: If receiving the request to collect document between 8:00-10:00 of working days, the service provider is able to send its vehicle/transportation to collect/send document on the same day</w:t>
            </w:r>
          </w:p>
        </w:tc>
      </w:tr>
      <w:tr w:rsidR="00686CB4" w:rsidRPr="00686CB4" w:rsidTr="00F734F7">
        <w:tc>
          <w:tcPr>
            <w:tcW w:w="144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F734F7" w:rsidRPr="00686CB4" w:rsidRDefault="009077ED" w:rsidP="00370539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1</w:t>
            </w:r>
            <w:r w:rsidR="00370539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-10</w:t>
            </w: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 boxes</w:t>
            </w:r>
          </w:p>
        </w:tc>
        <w:tc>
          <w:tcPr>
            <w:tcW w:w="1980" w:type="dxa"/>
          </w:tcPr>
          <w:p w:rsidR="00F734F7" w:rsidRPr="00686CB4" w:rsidRDefault="00F734F7" w:rsidP="009077ED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per </w:t>
            </w:r>
            <w:r w:rsidR="009077ED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trip</w:t>
            </w:r>
          </w:p>
        </w:tc>
        <w:tc>
          <w:tcPr>
            <w:tcW w:w="198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F734F7" w:rsidRPr="00686CB4" w:rsidRDefault="00370539" w:rsidP="00370539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11-20 </w:t>
            </w:r>
            <w:r w:rsidR="009077ED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boxes</w:t>
            </w:r>
          </w:p>
        </w:tc>
        <w:tc>
          <w:tcPr>
            <w:tcW w:w="1980" w:type="dxa"/>
          </w:tcPr>
          <w:p w:rsidR="00F734F7" w:rsidRPr="00686CB4" w:rsidRDefault="00F734F7" w:rsidP="009077ED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per </w:t>
            </w:r>
            <w:r w:rsidR="009077ED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trip</w:t>
            </w:r>
          </w:p>
        </w:tc>
        <w:tc>
          <w:tcPr>
            <w:tcW w:w="198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F734F7" w:rsidRPr="00686CB4" w:rsidRDefault="00F734F7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7352B4">
        <w:tc>
          <w:tcPr>
            <w:tcW w:w="144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8100" w:type="dxa"/>
            <w:gridSpan w:val="3"/>
          </w:tcPr>
          <w:p w:rsidR="00380EEE" w:rsidRPr="00686CB4" w:rsidRDefault="00370539" w:rsidP="00380EEE">
            <w:pPr>
              <w:pStyle w:val="Title"/>
              <w:numPr>
                <w:ilvl w:val="0"/>
                <w:numId w:val="36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Urgent schedule: The service provider is able to collect/send document within 4 </w:t>
            </w:r>
          </w:p>
          <w:p w:rsidR="00370539" w:rsidRPr="00686CB4" w:rsidRDefault="00370539" w:rsidP="00380EEE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hours, even on holiday.</w:t>
            </w:r>
          </w:p>
        </w:tc>
      </w:tr>
      <w:tr w:rsidR="00686CB4" w:rsidRPr="00686CB4" w:rsidTr="00F734F7">
        <w:tc>
          <w:tcPr>
            <w:tcW w:w="1440" w:type="dxa"/>
          </w:tcPr>
          <w:p w:rsidR="00D8085B" w:rsidRPr="00686CB4" w:rsidRDefault="00D8085B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D8085B" w:rsidRPr="00686CB4" w:rsidRDefault="00370539" w:rsidP="00370539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1-10 boxes</w:t>
            </w:r>
          </w:p>
        </w:tc>
        <w:tc>
          <w:tcPr>
            <w:tcW w:w="1980" w:type="dxa"/>
          </w:tcPr>
          <w:p w:rsidR="00D8085B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per trip</w:t>
            </w:r>
          </w:p>
        </w:tc>
        <w:tc>
          <w:tcPr>
            <w:tcW w:w="1980" w:type="dxa"/>
          </w:tcPr>
          <w:p w:rsidR="00D8085B" w:rsidRPr="00686CB4" w:rsidRDefault="00D8085B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D8085B" w:rsidRPr="00686CB4" w:rsidRDefault="00D8085B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D8085B" w:rsidRPr="00686CB4" w:rsidRDefault="00370539" w:rsidP="00370539">
            <w:pPr>
              <w:pStyle w:val="Title"/>
              <w:numPr>
                <w:ilvl w:val="0"/>
                <w:numId w:val="32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11-20boxes</w:t>
            </w:r>
          </w:p>
        </w:tc>
        <w:tc>
          <w:tcPr>
            <w:tcW w:w="1980" w:type="dxa"/>
          </w:tcPr>
          <w:p w:rsidR="00D8085B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per trip</w:t>
            </w:r>
          </w:p>
        </w:tc>
        <w:tc>
          <w:tcPr>
            <w:tcW w:w="1980" w:type="dxa"/>
          </w:tcPr>
          <w:p w:rsidR="00D8085B" w:rsidRPr="00686CB4" w:rsidRDefault="00D8085B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370539" w:rsidRPr="00686CB4" w:rsidRDefault="00370539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5C4A23" w:rsidRPr="00686CB4" w:rsidRDefault="005C4A23" w:rsidP="00370539">
            <w:pPr>
              <w:pStyle w:val="Title"/>
              <w:numPr>
                <w:ilvl w:val="0"/>
                <w:numId w:val="43"/>
              </w:numPr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Transportation for the first time</w:t>
            </w:r>
            <w:r w:rsidR="00271838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 </w:t>
            </w:r>
            <w:r w:rsidR="00CD1093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moving </w:t>
            </w:r>
            <w:r w:rsidR="00271838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fr</w:t>
            </w:r>
            <w:r w:rsidR="00CD1093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o</w:t>
            </w:r>
            <w:r w:rsidR="00271838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m the </w:t>
            </w:r>
            <w:r w:rsidR="00F528C6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warehouse of </w:t>
            </w:r>
            <w:r w:rsidR="00271838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lastRenderedPageBreak/>
              <w:t xml:space="preserve">current service provider to the </w:t>
            </w:r>
            <w:r w:rsidR="00F528C6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warehouse of the </w:t>
            </w:r>
            <w:r w:rsidR="00271838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new service provider under this LTA</w:t>
            </w:r>
            <w:r w:rsidR="00CD1093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 (if any)</w:t>
            </w:r>
            <w:r w:rsidR="002620DF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 </w:t>
            </w: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(</w:t>
            </w:r>
            <w:r w:rsidR="00345E7F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Stick the new barcode on the current boxes at the warehouse </w:t>
            </w:r>
            <w:r w:rsidR="00F528C6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of current service provider </w:t>
            </w:r>
            <w:r w:rsidR="00345E7F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and moving the boxes to the new warehouse (if any)</w:t>
            </w: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 xml:space="preserve"> (Working 1-2 Days)</w:t>
            </w: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lastRenderedPageBreak/>
              <w:t>per project</w:t>
            </w: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D</w:t>
            </w:r>
          </w:p>
        </w:tc>
        <w:tc>
          <w:tcPr>
            <w:tcW w:w="4140" w:type="dxa"/>
          </w:tcPr>
          <w:p w:rsidR="005C4A23" w:rsidRPr="00686CB4" w:rsidRDefault="005C4A23" w:rsidP="00960A55">
            <w:pPr>
              <w:pStyle w:val="Title"/>
              <w:ind w:left="288"/>
              <w:jc w:val="left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  <w:r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Other cos</w:t>
            </w:r>
            <w:r w:rsidR="00345E7F" w:rsidRPr="00686CB4">
              <w:rPr>
                <w:rFonts w:ascii="Arial Narrow" w:hAnsi="Arial Narrow"/>
                <w:b w:val="0"/>
                <w:bCs w:val="0"/>
                <w:szCs w:val="24"/>
                <w:u w:val="none"/>
              </w:rPr>
              <w:t>t</w:t>
            </w: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  <w:tr w:rsidR="00686CB4" w:rsidRPr="00686CB4" w:rsidTr="00F734F7">
        <w:tc>
          <w:tcPr>
            <w:tcW w:w="14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14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1980" w:type="dxa"/>
          </w:tcPr>
          <w:p w:rsidR="005C4A23" w:rsidRPr="00686CB4" w:rsidRDefault="005C4A23" w:rsidP="00960A55">
            <w:pPr>
              <w:pStyle w:val="Title"/>
              <w:ind w:left="288"/>
              <w:rPr>
                <w:rFonts w:ascii="Arial Narrow" w:hAnsi="Arial Narrow"/>
                <w:b w:val="0"/>
                <w:bCs w:val="0"/>
                <w:szCs w:val="24"/>
                <w:u w:val="none"/>
              </w:rPr>
            </w:pPr>
          </w:p>
        </w:tc>
      </w:tr>
    </w:tbl>
    <w:p w:rsidR="005C4A23" w:rsidRPr="00BD4F66" w:rsidRDefault="005C4A23" w:rsidP="00960A55">
      <w:pPr>
        <w:ind w:left="288"/>
        <w:jc w:val="both"/>
        <w:rPr>
          <w:rFonts w:ascii="Arial Narrow" w:hAnsi="Arial Narrow"/>
          <w:iCs/>
          <w:snapToGrid w:val="0"/>
          <w:sz w:val="24"/>
          <w:szCs w:val="24"/>
          <w:lang w:val="en-GB"/>
        </w:rPr>
      </w:pPr>
    </w:p>
    <w:p w:rsidR="00A2199D" w:rsidRPr="00BD4F66" w:rsidRDefault="00A2199D" w:rsidP="00960A55">
      <w:pPr>
        <w:ind w:left="288"/>
        <w:rPr>
          <w:rFonts w:ascii="Arial Narrow" w:hAnsi="Arial Narrow"/>
          <w:b/>
          <w:bCs/>
          <w:sz w:val="24"/>
          <w:szCs w:val="24"/>
        </w:rPr>
      </w:pPr>
    </w:p>
    <w:p w:rsidR="0061730B" w:rsidRPr="00BD4F66" w:rsidRDefault="00E66555" w:rsidP="00960A55">
      <w:pPr>
        <w:tabs>
          <w:tab w:val="left" w:pos="-180"/>
          <w:tab w:val="right" w:pos="1980"/>
          <w:tab w:val="left" w:pos="2160"/>
          <w:tab w:val="left" w:pos="4320"/>
        </w:tabs>
        <w:ind w:left="288"/>
        <w:rPr>
          <w:rFonts w:ascii="Arial Narrow" w:hAnsi="Arial Narrow"/>
          <w:b/>
          <w:bCs/>
          <w:sz w:val="24"/>
          <w:szCs w:val="24"/>
        </w:rPr>
      </w:pPr>
      <w:r w:rsidRPr="00BD4F66">
        <w:rPr>
          <w:rFonts w:ascii="Arial Narrow" w:hAnsi="Arial Narrow"/>
          <w:b/>
          <w:bCs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8954F" wp14:editId="64C4B09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79820" cy="685800"/>
                <wp:effectExtent l="11430" t="13970" r="9525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F81" w:rsidRDefault="00244F81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162E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Vendor’s Comments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895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4.1pt;width:486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" filled="f">
                <v:textbox>
                  <w:txbxContent>
                    <w:p w:rsidR="00244F81" w:rsidRDefault="00244F81" w:rsidP="0061730B">
                      <w:pPr>
                        <w:rPr>
                          <w:i/>
                          <w:iCs/>
                        </w:rPr>
                      </w:pPr>
                      <w:r w:rsidRPr="007162E2">
                        <w:rPr>
                          <w:rFonts w:ascii="Calibri" w:hAnsi="Calibri" w:cs="Calibri"/>
                          <w:i/>
                          <w:iCs/>
                        </w:rPr>
                        <w:t>Vendor’s Comments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1730B" w:rsidRPr="00BD4F66" w:rsidRDefault="0061730B" w:rsidP="00960A55">
      <w:pPr>
        <w:tabs>
          <w:tab w:val="left" w:pos="-180"/>
          <w:tab w:val="right" w:pos="1980"/>
          <w:tab w:val="left" w:pos="2160"/>
          <w:tab w:val="left" w:pos="4320"/>
        </w:tabs>
        <w:ind w:left="288"/>
        <w:rPr>
          <w:rFonts w:ascii="Arial Narrow" w:hAnsi="Arial Narrow"/>
          <w:b/>
          <w:bCs/>
          <w:sz w:val="24"/>
          <w:szCs w:val="24"/>
        </w:rPr>
      </w:pPr>
    </w:p>
    <w:p w:rsidR="0061730B" w:rsidRPr="00BD4F66" w:rsidRDefault="0061730B" w:rsidP="00960A55">
      <w:pPr>
        <w:tabs>
          <w:tab w:val="left" w:pos="-180"/>
          <w:tab w:val="right" w:pos="1980"/>
          <w:tab w:val="left" w:pos="2160"/>
          <w:tab w:val="left" w:pos="4320"/>
        </w:tabs>
        <w:ind w:left="288"/>
        <w:rPr>
          <w:rFonts w:ascii="Arial Narrow" w:hAnsi="Arial Narrow"/>
          <w:b/>
          <w:bCs/>
          <w:sz w:val="24"/>
          <w:szCs w:val="24"/>
        </w:rPr>
      </w:pPr>
    </w:p>
    <w:p w:rsidR="0061730B" w:rsidRPr="00BD4F66" w:rsidRDefault="0061730B" w:rsidP="00960A55">
      <w:pPr>
        <w:tabs>
          <w:tab w:val="left" w:pos="-180"/>
          <w:tab w:val="right" w:pos="1980"/>
          <w:tab w:val="left" w:pos="2160"/>
          <w:tab w:val="left" w:pos="4320"/>
        </w:tabs>
        <w:ind w:left="288"/>
        <w:rPr>
          <w:rFonts w:ascii="Arial Narrow" w:hAnsi="Arial Narrow"/>
          <w:b/>
          <w:bCs/>
          <w:sz w:val="24"/>
          <w:szCs w:val="24"/>
        </w:rPr>
      </w:pPr>
    </w:p>
    <w:p w:rsidR="0061730B" w:rsidRPr="00BD4F66" w:rsidRDefault="0061730B" w:rsidP="00960A55">
      <w:pPr>
        <w:tabs>
          <w:tab w:val="left" w:pos="-180"/>
          <w:tab w:val="right" w:pos="1980"/>
          <w:tab w:val="left" w:pos="2160"/>
          <w:tab w:val="left" w:pos="4320"/>
        </w:tabs>
        <w:ind w:left="288"/>
        <w:rPr>
          <w:rFonts w:ascii="Arial Narrow" w:hAnsi="Arial Narrow"/>
          <w:b/>
          <w:bCs/>
          <w:sz w:val="24"/>
          <w:szCs w:val="24"/>
        </w:rPr>
      </w:pPr>
    </w:p>
    <w:p w:rsidR="0061730B" w:rsidRPr="00BD4F66" w:rsidRDefault="0061730B" w:rsidP="00960A55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288"/>
        <w:contextualSpacing/>
        <w:jc w:val="both"/>
        <w:textAlignment w:val="auto"/>
        <w:rPr>
          <w:rFonts w:ascii="Arial Narrow" w:hAnsi="Arial Narrow"/>
          <w:sz w:val="24"/>
          <w:szCs w:val="24"/>
        </w:rPr>
      </w:pPr>
      <w:r w:rsidRPr="00BD4F66">
        <w:rPr>
          <w:rFonts w:ascii="Arial Narrow" w:hAnsi="Arial Narrow"/>
          <w:sz w:val="24"/>
          <w:szCs w:val="24"/>
        </w:rPr>
        <w:t xml:space="preserve">I hereby certify that </w:t>
      </w:r>
      <w:r w:rsidR="0051589D" w:rsidRPr="00BD4F66">
        <w:rPr>
          <w:rFonts w:ascii="Arial Narrow" w:hAnsi="Arial Narrow"/>
          <w:sz w:val="24"/>
          <w:szCs w:val="24"/>
        </w:rPr>
        <w:t xml:space="preserve">the </w:t>
      </w:r>
      <w:r w:rsidRPr="00BD4F66">
        <w:rPr>
          <w:rFonts w:ascii="Arial Narrow" w:hAnsi="Arial Narrow"/>
          <w:sz w:val="24"/>
          <w:szCs w:val="24"/>
        </w:rPr>
        <w:t>company</w:t>
      </w:r>
      <w:r w:rsidR="0051589D" w:rsidRPr="00BD4F66">
        <w:rPr>
          <w:rFonts w:ascii="Arial Narrow" w:hAnsi="Arial Narrow"/>
          <w:sz w:val="24"/>
          <w:szCs w:val="24"/>
        </w:rPr>
        <w:t xml:space="preserve"> mentioned above</w:t>
      </w:r>
      <w:r w:rsidRPr="00BD4F66">
        <w:rPr>
          <w:rFonts w:ascii="Arial Narrow" w:hAnsi="Arial Narrow"/>
          <w:sz w:val="24"/>
          <w:szCs w:val="24"/>
        </w:rPr>
        <w:t xml:space="preserve">, which I am duly authorized to sign for, has reviewed RFQ </w:t>
      </w:r>
      <w:r w:rsidRPr="00686CB4">
        <w:rPr>
          <w:rFonts w:ascii="Arial Narrow" w:hAnsi="Arial Narrow"/>
          <w:sz w:val="24"/>
          <w:szCs w:val="24"/>
        </w:rPr>
        <w:t>UNFPA/</w:t>
      </w:r>
      <w:r w:rsidR="005C4A23" w:rsidRPr="00686CB4">
        <w:rPr>
          <w:rFonts w:ascii="Arial Narrow" w:hAnsi="Arial Narrow"/>
          <w:sz w:val="24"/>
          <w:szCs w:val="24"/>
        </w:rPr>
        <w:t>BKK</w:t>
      </w:r>
      <w:r w:rsidRPr="00686CB4">
        <w:rPr>
          <w:rFonts w:ascii="Arial Narrow" w:hAnsi="Arial Narrow"/>
          <w:sz w:val="24"/>
          <w:szCs w:val="24"/>
        </w:rPr>
        <w:t>/RFQ/</w:t>
      </w:r>
      <w:r w:rsidR="005C4A23" w:rsidRPr="00686CB4">
        <w:rPr>
          <w:rFonts w:ascii="Arial Narrow" w:hAnsi="Arial Narrow"/>
          <w:sz w:val="24"/>
          <w:szCs w:val="24"/>
        </w:rPr>
        <w:t>2020</w:t>
      </w:r>
      <w:r w:rsidRPr="00686CB4">
        <w:rPr>
          <w:rFonts w:ascii="Arial Narrow" w:hAnsi="Arial Narrow"/>
          <w:sz w:val="24"/>
          <w:szCs w:val="24"/>
        </w:rPr>
        <w:t>/</w:t>
      </w:r>
      <w:r w:rsidR="005C4A23" w:rsidRPr="00686CB4">
        <w:rPr>
          <w:rFonts w:ascii="Arial Narrow" w:hAnsi="Arial Narrow"/>
          <w:sz w:val="24"/>
          <w:szCs w:val="24"/>
        </w:rPr>
        <w:t>004</w:t>
      </w:r>
      <w:r w:rsidRPr="00BD4F66">
        <w:rPr>
          <w:rFonts w:ascii="Arial Narrow" w:hAnsi="Arial Narrow"/>
          <w:sz w:val="24"/>
          <w:szCs w:val="24"/>
        </w:rPr>
        <w:t xml:space="preserve"> including all annexes</w:t>
      </w:r>
      <w:r w:rsidR="0051589D" w:rsidRPr="00BD4F66">
        <w:rPr>
          <w:rFonts w:ascii="Arial Narrow" w:hAnsi="Arial Narrow"/>
          <w:sz w:val="24"/>
          <w:szCs w:val="24"/>
        </w:rPr>
        <w:t xml:space="preserve">, amendments to the RFQ document (if applicable) and the responses provided by UNFPA on clarification questions from the </w:t>
      </w:r>
      <w:r w:rsidR="00AE42F9" w:rsidRPr="00BD4F66">
        <w:rPr>
          <w:rFonts w:ascii="Arial Narrow" w:hAnsi="Arial Narrow"/>
          <w:sz w:val="24"/>
          <w:szCs w:val="24"/>
        </w:rPr>
        <w:t xml:space="preserve">prospective </w:t>
      </w:r>
      <w:r w:rsidR="0051589D" w:rsidRPr="00BD4F66">
        <w:rPr>
          <w:rFonts w:ascii="Arial Narrow" w:hAnsi="Arial Narrow"/>
          <w:sz w:val="24"/>
          <w:szCs w:val="24"/>
        </w:rPr>
        <w:t xml:space="preserve">service providers. </w:t>
      </w:r>
      <w:r w:rsidRPr="00BD4F66">
        <w:rPr>
          <w:rFonts w:ascii="Arial Narrow" w:hAnsi="Arial Narrow"/>
          <w:sz w:val="24"/>
          <w:szCs w:val="24"/>
        </w:rPr>
        <w:t xml:space="preserve"> </w:t>
      </w:r>
      <w:r w:rsidR="0051589D" w:rsidRPr="00BD4F66">
        <w:rPr>
          <w:rFonts w:ascii="Arial Narrow" w:hAnsi="Arial Narrow"/>
          <w:sz w:val="24"/>
          <w:szCs w:val="24"/>
        </w:rPr>
        <w:t xml:space="preserve">Further, the company </w:t>
      </w:r>
      <w:r w:rsidRPr="00BD4F66">
        <w:rPr>
          <w:rFonts w:ascii="Arial Narrow" w:hAnsi="Arial Narrow"/>
          <w:sz w:val="24"/>
          <w:szCs w:val="24"/>
        </w:rPr>
        <w:t xml:space="preserve">accepts the </w:t>
      </w:r>
      <w:r w:rsidR="00B151C5" w:rsidRPr="00BD4F66">
        <w:rPr>
          <w:rFonts w:ascii="Arial Narrow" w:hAnsi="Arial Narrow"/>
          <w:sz w:val="24"/>
          <w:szCs w:val="24"/>
        </w:rPr>
        <w:t>General C</w:t>
      </w:r>
      <w:r w:rsidRPr="00BD4F66">
        <w:rPr>
          <w:rFonts w:ascii="Arial Narrow" w:hAnsi="Arial Narrow"/>
          <w:sz w:val="24"/>
          <w:szCs w:val="24"/>
        </w:rPr>
        <w:t xml:space="preserve">onditions of </w:t>
      </w:r>
      <w:r w:rsidR="00ED7706" w:rsidRPr="00BD4F66">
        <w:rPr>
          <w:rFonts w:ascii="Arial Narrow" w:hAnsi="Arial Narrow"/>
          <w:sz w:val="24"/>
          <w:szCs w:val="24"/>
        </w:rPr>
        <w:t xml:space="preserve">Contract for </w:t>
      </w:r>
      <w:r w:rsidRPr="00BD4F66">
        <w:rPr>
          <w:rFonts w:ascii="Arial Narrow" w:hAnsi="Arial Narrow"/>
          <w:sz w:val="24"/>
          <w:szCs w:val="24"/>
        </w:rPr>
        <w:t xml:space="preserve">UNFPA and we will abide by this quotation until it expires. </w:t>
      </w: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7"/>
        <w:gridCol w:w="2464"/>
        <w:gridCol w:w="2464"/>
      </w:tblGrid>
      <w:tr w:rsidR="000275EF" w:rsidRPr="00BD4F66" w:rsidTr="00E66555">
        <w:tc>
          <w:tcPr>
            <w:tcW w:w="4927" w:type="dxa"/>
            <w:shd w:val="clear" w:color="auto" w:fill="auto"/>
            <w:vAlign w:val="center"/>
          </w:tcPr>
          <w:p w:rsidR="000275EF" w:rsidRPr="00BD4F66" w:rsidRDefault="000275EF" w:rsidP="00960A55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ind w:left="288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</w:p>
          <w:p w:rsidR="000275EF" w:rsidRPr="00BD4F66" w:rsidRDefault="000275EF" w:rsidP="00960A55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ind w:left="288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</w:p>
          <w:p w:rsidR="000275EF" w:rsidRPr="00BD4F66" w:rsidRDefault="000275EF" w:rsidP="00960A55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ind w:left="288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</w:p>
        </w:tc>
        <w:sdt>
          <w:sdtPr>
            <w:rPr>
              <w:rFonts w:ascii="Arial Narrow" w:eastAsia="Calibri" w:hAnsi="Arial Narrow" w:cs="Calibri"/>
              <w:bCs/>
              <w:sz w:val="24"/>
              <w:szCs w:val="24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vAlign w:val="center"/>
              </w:tcPr>
              <w:p w:rsidR="000275EF" w:rsidRPr="00BD4F66" w:rsidRDefault="000275EF" w:rsidP="00960A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ind w:left="288"/>
                  <w:jc w:val="center"/>
                  <w:rPr>
                    <w:rFonts w:ascii="Arial Narrow" w:eastAsia="Calibri" w:hAnsi="Arial Narrow" w:cs="Calibri"/>
                    <w:bCs/>
                    <w:sz w:val="24"/>
                    <w:szCs w:val="24"/>
                  </w:rPr>
                </w:pPr>
                <w:r w:rsidRPr="00BD4F66">
                  <w:rPr>
                    <w:rStyle w:val="PlaceholderText"/>
                    <w:rFonts w:ascii="Arial Narrow" w:eastAsiaTheme="minorHAnsi" w:hAnsi="Arial Narrow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2464" w:type="dxa"/>
            <w:vAlign w:val="center"/>
          </w:tcPr>
          <w:p w:rsidR="000275EF" w:rsidRPr="00BD4F66" w:rsidRDefault="000275EF" w:rsidP="00960A55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ind w:left="288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</w:p>
        </w:tc>
      </w:tr>
      <w:tr w:rsidR="000275EF" w:rsidRPr="00BD4F66" w:rsidTr="00E66555">
        <w:tc>
          <w:tcPr>
            <w:tcW w:w="4927" w:type="dxa"/>
            <w:shd w:val="clear" w:color="auto" w:fill="auto"/>
            <w:vAlign w:val="center"/>
          </w:tcPr>
          <w:p w:rsidR="000275EF" w:rsidRPr="00BD4F66" w:rsidRDefault="000275EF" w:rsidP="00960A55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ind w:left="288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BD4F66">
              <w:rPr>
                <w:rFonts w:ascii="Arial Narrow" w:eastAsia="Calibri" w:hAnsi="Arial Narrow" w:cs="Calibri"/>
                <w:bCs/>
                <w:sz w:val="24"/>
                <w:szCs w:val="24"/>
              </w:rPr>
              <w:t xml:space="preserve">Name and </w:t>
            </w:r>
            <w:r w:rsidR="00337189" w:rsidRPr="00BD4F66">
              <w:rPr>
                <w:rFonts w:ascii="Arial Narrow" w:eastAsia="Calibri" w:hAnsi="Arial Narrow" w:cs="Calibri"/>
                <w:bCs/>
                <w:sz w:val="24"/>
                <w:szCs w:val="24"/>
              </w:rPr>
              <w:t>t</w:t>
            </w:r>
            <w:r w:rsidRPr="00BD4F66">
              <w:rPr>
                <w:rFonts w:ascii="Arial Narrow" w:eastAsia="Calibri" w:hAnsi="Arial Narrow" w:cs="Calibri"/>
                <w:bCs/>
                <w:sz w:val="24"/>
                <w:szCs w:val="24"/>
              </w:rPr>
              <w:t>itle</w:t>
            </w:r>
          </w:p>
        </w:tc>
        <w:tc>
          <w:tcPr>
            <w:tcW w:w="4928" w:type="dxa"/>
            <w:gridSpan w:val="2"/>
            <w:vAlign w:val="center"/>
          </w:tcPr>
          <w:p w:rsidR="000275EF" w:rsidRPr="00BD4F66" w:rsidRDefault="000275EF" w:rsidP="00960A55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ind w:left="288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BD4F66">
              <w:rPr>
                <w:rFonts w:ascii="Arial Narrow" w:eastAsia="Calibri" w:hAnsi="Arial Narrow" w:cs="Calibri"/>
                <w:bCs/>
                <w:sz w:val="24"/>
                <w:szCs w:val="24"/>
              </w:rPr>
              <w:t xml:space="preserve">Date and </w:t>
            </w:r>
            <w:r w:rsidR="00337189" w:rsidRPr="00BD4F66">
              <w:rPr>
                <w:rFonts w:ascii="Arial Narrow" w:eastAsia="Calibri" w:hAnsi="Arial Narrow" w:cs="Calibri"/>
                <w:bCs/>
                <w:sz w:val="24"/>
                <w:szCs w:val="24"/>
              </w:rPr>
              <w:t>p</w:t>
            </w:r>
            <w:r w:rsidRPr="00BD4F66">
              <w:rPr>
                <w:rFonts w:ascii="Arial Narrow" w:eastAsia="Calibri" w:hAnsi="Arial Narrow" w:cs="Calibri"/>
                <w:bCs/>
                <w:sz w:val="24"/>
                <w:szCs w:val="24"/>
              </w:rPr>
              <w:t>lace</w:t>
            </w:r>
          </w:p>
        </w:tc>
      </w:tr>
    </w:tbl>
    <w:p w:rsidR="00C63627" w:rsidRDefault="00C63627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p w:rsidR="0066330F" w:rsidRPr="00BD4F66" w:rsidRDefault="0066330F" w:rsidP="00960A55">
      <w:pPr>
        <w:ind w:left="288"/>
        <w:rPr>
          <w:rFonts w:ascii="Arial Narrow" w:hAnsi="Arial Narrow"/>
          <w:sz w:val="24"/>
          <w:szCs w:val="24"/>
        </w:rPr>
      </w:pPr>
    </w:p>
    <w:sectPr w:rsidR="0066330F" w:rsidRPr="00BD4F66" w:rsidSect="00222A0C">
      <w:headerReference w:type="default" r:id="rId8"/>
      <w:footerReference w:type="even" r:id="rId9"/>
      <w:footerReference w:type="default" r:id="rId10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7E" w:rsidRDefault="0095107E">
      <w:r>
        <w:separator/>
      </w:r>
    </w:p>
  </w:endnote>
  <w:endnote w:type="continuationSeparator" w:id="0">
    <w:p w:rsidR="0095107E" w:rsidRDefault="009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81" w:rsidRDefault="00244F81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F81" w:rsidRDefault="00244F81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81" w:rsidRPr="00BD4F66" w:rsidRDefault="00244F81" w:rsidP="008E457F">
    <w:pPr>
      <w:pStyle w:val="Footer"/>
      <w:framePr w:w="936" w:wrap="around" w:vAnchor="text" w:hAnchor="margin" w:xAlign="right" w:y="1"/>
      <w:jc w:val="right"/>
      <w:rPr>
        <w:rStyle w:val="PageNumber"/>
        <w:rFonts w:ascii="Arial Narrow" w:hAnsi="Arial Narrow"/>
        <w:sz w:val="18"/>
        <w:szCs w:val="18"/>
      </w:rPr>
    </w:pPr>
    <w:r w:rsidRPr="00BD4F66">
      <w:rPr>
        <w:rStyle w:val="PageNumber"/>
        <w:rFonts w:ascii="Arial Narrow" w:hAnsi="Arial Narrow"/>
        <w:sz w:val="18"/>
        <w:szCs w:val="18"/>
      </w:rPr>
      <w:fldChar w:fldCharType="begin"/>
    </w:r>
    <w:r w:rsidRPr="00BD4F66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BD4F66">
      <w:rPr>
        <w:rStyle w:val="PageNumber"/>
        <w:rFonts w:ascii="Arial Narrow" w:hAnsi="Arial Narrow"/>
        <w:sz w:val="18"/>
        <w:szCs w:val="18"/>
      </w:rPr>
      <w:fldChar w:fldCharType="separate"/>
    </w:r>
    <w:r w:rsidR="009020B3">
      <w:rPr>
        <w:rStyle w:val="PageNumber"/>
        <w:rFonts w:ascii="Arial Narrow" w:hAnsi="Arial Narrow"/>
        <w:noProof/>
        <w:sz w:val="18"/>
        <w:szCs w:val="18"/>
      </w:rPr>
      <w:t>2</w:t>
    </w:r>
    <w:r w:rsidRPr="00BD4F66">
      <w:rPr>
        <w:rStyle w:val="PageNumber"/>
        <w:rFonts w:ascii="Arial Narrow" w:hAnsi="Arial Narrow"/>
        <w:sz w:val="18"/>
        <w:szCs w:val="18"/>
      </w:rPr>
      <w:fldChar w:fldCharType="end"/>
    </w:r>
    <w:r w:rsidRPr="00BD4F66">
      <w:rPr>
        <w:rStyle w:val="PageNumber"/>
        <w:rFonts w:ascii="Arial Narrow" w:hAnsi="Arial Narrow"/>
        <w:sz w:val="18"/>
        <w:szCs w:val="18"/>
      </w:rPr>
      <w:t xml:space="preserve"> of </w:t>
    </w:r>
    <w:r w:rsidRPr="00BD4F66">
      <w:rPr>
        <w:rStyle w:val="PageNumber"/>
        <w:rFonts w:ascii="Arial Narrow" w:hAnsi="Arial Narrow"/>
        <w:sz w:val="18"/>
        <w:szCs w:val="18"/>
      </w:rPr>
      <w:fldChar w:fldCharType="begin"/>
    </w:r>
    <w:r w:rsidRPr="00BD4F66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BD4F66">
      <w:rPr>
        <w:rStyle w:val="PageNumber"/>
        <w:rFonts w:ascii="Arial Narrow" w:hAnsi="Arial Narrow"/>
        <w:sz w:val="18"/>
        <w:szCs w:val="18"/>
      </w:rPr>
      <w:fldChar w:fldCharType="separate"/>
    </w:r>
    <w:r w:rsidR="009020B3">
      <w:rPr>
        <w:rStyle w:val="PageNumber"/>
        <w:rFonts w:ascii="Arial Narrow" w:hAnsi="Arial Narrow"/>
        <w:noProof/>
        <w:sz w:val="18"/>
        <w:szCs w:val="18"/>
      </w:rPr>
      <w:t>2</w:t>
    </w:r>
    <w:r w:rsidRPr="00BD4F66">
      <w:rPr>
        <w:rStyle w:val="PageNumber"/>
        <w:rFonts w:ascii="Arial Narrow" w:hAnsi="Arial Narrow"/>
        <w:sz w:val="18"/>
        <w:szCs w:val="18"/>
      </w:rPr>
      <w:fldChar w:fldCharType="end"/>
    </w:r>
  </w:p>
  <w:p w:rsidR="00244F81" w:rsidRPr="00BD4F66" w:rsidRDefault="00244F81" w:rsidP="001D5909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Arial Narrow" w:hAnsi="Arial Narrow"/>
        <w:sz w:val="18"/>
        <w:szCs w:val="18"/>
      </w:rPr>
    </w:pPr>
    <w:r w:rsidRPr="00BD4F66">
      <w:rPr>
        <w:rFonts w:ascii="Arial Narrow" w:hAnsi="Arial Narrow"/>
        <w:sz w:val="18"/>
        <w:szCs w:val="18"/>
      </w:rPr>
      <w:t>UNFPA/PSB/Bids/Request for Quotation for Services/RFQ/</w:t>
    </w:r>
    <w:r w:rsidRPr="00BD4F66">
      <w:rPr>
        <w:rFonts w:ascii="Arial Narrow" w:hAnsi="Arial Narrow"/>
      </w:rPr>
      <w:t xml:space="preserve"> </w:t>
    </w:r>
    <w:r w:rsidRPr="00BD4F66">
      <w:rPr>
        <w:rFonts w:ascii="Arial Narrow" w:hAnsi="Arial Narrow"/>
        <w:sz w:val="18"/>
        <w:szCs w:val="18"/>
      </w:rPr>
      <w:t xml:space="preserve">RFQ </w:t>
    </w:r>
    <w:r w:rsidR="00141C76" w:rsidRPr="00BD4F66">
      <w:rPr>
        <w:rFonts w:ascii="Arial Narrow" w:hAnsi="Arial Narrow"/>
        <w:sz w:val="18"/>
        <w:szCs w:val="18"/>
      </w:rPr>
      <w:t xml:space="preserve">Complex </w:t>
    </w:r>
    <w:r w:rsidRPr="00BD4F66">
      <w:rPr>
        <w:rFonts w:ascii="Arial Narrow" w:hAnsi="Arial Narrow"/>
        <w:sz w:val="18"/>
        <w:szCs w:val="18"/>
      </w:rPr>
      <w:t>Services [</w:t>
    </w:r>
    <w:r w:rsidR="00141C76" w:rsidRPr="00BD4F66">
      <w:rPr>
        <w:rFonts w:ascii="Arial Narrow" w:hAnsi="Arial Narrow"/>
        <w:sz w:val="18"/>
        <w:szCs w:val="18"/>
      </w:rPr>
      <w:t>0</w:t>
    </w:r>
    <w:r w:rsidR="00061367" w:rsidRPr="00BD4F66">
      <w:rPr>
        <w:rFonts w:ascii="Arial Narrow" w:hAnsi="Arial Narrow"/>
        <w:sz w:val="18"/>
        <w:szCs w:val="18"/>
      </w:rPr>
      <w:t>7</w:t>
    </w:r>
    <w:r w:rsidR="00141C76" w:rsidRPr="00BD4F66">
      <w:rPr>
        <w:rFonts w:ascii="Arial Narrow" w:hAnsi="Arial Narrow"/>
        <w:sz w:val="18"/>
        <w:szCs w:val="18"/>
      </w:rPr>
      <w:t>1</w:t>
    </w:r>
    <w:r w:rsidR="00061367" w:rsidRPr="00BD4F66">
      <w:rPr>
        <w:rFonts w:ascii="Arial Narrow" w:hAnsi="Arial Narrow"/>
        <w:sz w:val="18"/>
        <w:szCs w:val="18"/>
      </w:rPr>
      <w:t>8</w:t>
    </w:r>
    <w:r w:rsidR="00141C76" w:rsidRPr="00BD4F66">
      <w:rPr>
        <w:rFonts w:ascii="Arial Narrow" w:hAnsi="Arial Narrow"/>
        <w:sz w:val="18"/>
        <w:szCs w:val="18"/>
      </w:rPr>
      <w:t xml:space="preserve"> </w:t>
    </w:r>
    <w:r w:rsidRPr="00BD4F66">
      <w:rPr>
        <w:rFonts w:ascii="Arial Narrow" w:hAnsi="Arial Narrow"/>
        <w:sz w:val="18"/>
        <w:szCs w:val="18"/>
      </w:rPr>
      <w:t>– Rev0</w:t>
    </w:r>
    <w:r w:rsidR="00135404" w:rsidRPr="00BD4F66">
      <w:rPr>
        <w:rFonts w:ascii="Arial Narrow" w:hAnsi="Arial Narrow"/>
        <w:sz w:val="18"/>
        <w:szCs w:val="18"/>
      </w:rPr>
      <w:t>3</w:t>
    </w:r>
    <w:r w:rsidRPr="00BD4F66">
      <w:rPr>
        <w:rFonts w:ascii="Arial Narrow" w:hAnsi="Arial Narrow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7E" w:rsidRDefault="0095107E">
      <w:r>
        <w:separator/>
      </w:r>
    </w:p>
  </w:footnote>
  <w:footnote w:type="continuationSeparator" w:id="0">
    <w:p w:rsidR="0095107E" w:rsidRDefault="0095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244F81" w:rsidRPr="00BD4F66" w:rsidTr="00D6687E">
      <w:trPr>
        <w:trHeight w:val="1142"/>
      </w:trPr>
      <w:tc>
        <w:tcPr>
          <w:tcW w:w="4995" w:type="dxa"/>
          <w:shd w:val="clear" w:color="auto" w:fill="auto"/>
        </w:tcPr>
        <w:p w:rsidR="00244F81" w:rsidRPr="00D6687E" w:rsidRDefault="00244F81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bidi="th-TH"/>
            </w:rPr>
            <w:drawing>
              <wp:inline distT="0" distB="0" distL="0" distR="0" wp14:anchorId="204CA326" wp14:editId="371BB84E">
                <wp:extent cx="971550" cy="457200"/>
                <wp:effectExtent l="0" t="0" r="0" b="0"/>
                <wp:docPr id="1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:rsidR="00E94596" w:rsidRPr="00BD4F66" w:rsidRDefault="00E94596" w:rsidP="00E94596">
          <w:pPr>
            <w:pStyle w:val="Header"/>
            <w:jc w:val="right"/>
            <w:rPr>
              <w:rFonts w:ascii="Arial Narrow" w:hAnsi="Arial Narrow" w:cs="Arial"/>
              <w:sz w:val="18"/>
              <w:szCs w:val="18"/>
            </w:rPr>
          </w:pPr>
          <w:r w:rsidRPr="00BD4F66">
            <w:rPr>
              <w:rFonts w:ascii="Arial Narrow" w:hAnsi="Arial Narrow" w:cs="Arial"/>
              <w:sz w:val="18"/>
              <w:szCs w:val="18"/>
            </w:rPr>
            <w:t>United Nations Population Fund</w:t>
          </w:r>
        </w:p>
        <w:p w:rsidR="00E94596" w:rsidRPr="00BD4F66" w:rsidRDefault="00E94596" w:rsidP="00E94596">
          <w:pPr>
            <w:pStyle w:val="Header"/>
            <w:jc w:val="right"/>
            <w:rPr>
              <w:rFonts w:ascii="Arial Narrow" w:hAnsi="Arial Narrow" w:cs="Arial"/>
              <w:sz w:val="18"/>
              <w:szCs w:val="18"/>
            </w:rPr>
          </w:pPr>
          <w:r w:rsidRPr="00BD4F66">
            <w:rPr>
              <w:rFonts w:ascii="Arial Narrow" w:hAnsi="Arial Narrow" w:cs="Arial"/>
              <w:sz w:val="18"/>
              <w:szCs w:val="18"/>
            </w:rPr>
            <w:t>Asia and Pacific Regional Office (APRO)</w:t>
          </w:r>
        </w:p>
        <w:p w:rsidR="00E94596" w:rsidRPr="00BD4F66" w:rsidRDefault="00E94596" w:rsidP="00E94596">
          <w:pPr>
            <w:pStyle w:val="Header"/>
            <w:jc w:val="right"/>
            <w:rPr>
              <w:rFonts w:ascii="Arial Narrow" w:hAnsi="Arial Narrow" w:cs="Arial"/>
              <w:sz w:val="18"/>
              <w:szCs w:val="18"/>
            </w:rPr>
          </w:pPr>
          <w:r w:rsidRPr="00BD4F66">
            <w:rPr>
              <w:rFonts w:ascii="Arial Narrow" w:hAnsi="Arial Narrow" w:cs="Arial"/>
              <w:sz w:val="18"/>
              <w:szCs w:val="18"/>
            </w:rPr>
            <w:t>4th Floor United Nations Service Building</w:t>
          </w:r>
        </w:p>
        <w:p w:rsidR="00E94596" w:rsidRPr="00BD4F66" w:rsidRDefault="00E94596" w:rsidP="00E94596">
          <w:pPr>
            <w:pStyle w:val="Header"/>
            <w:jc w:val="right"/>
            <w:rPr>
              <w:rFonts w:ascii="Arial Narrow" w:hAnsi="Arial Narrow" w:cs="Arial"/>
              <w:sz w:val="18"/>
              <w:szCs w:val="18"/>
            </w:rPr>
          </w:pPr>
          <w:r w:rsidRPr="00BD4F66">
            <w:rPr>
              <w:rFonts w:ascii="Arial Narrow" w:hAnsi="Arial Narrow" w:cs="Arial"/>
              <w:sz w:val="18"/>
              <w:szCs w:val="18"/>
            </w:rPr>
            <w:t>E-mail: apro-procurement@unfpa.org</w:t>
          </w:r>
        </w:p>
        <w:p w:rsidR="00244F81" w:rsidRPr="00BD4F66" w:rsidRDefault="00E94596" w:rsidP="00E94596">
          <w:pPr>
            <w:pStyle w:val="Header"/>
            <w:jc w:val="right"/>
            <w:rPr>
              <w:rFonts w:ascii="Arial Narrow" w:hAnsi="Arial Narrow" w:cs="Arial"/>
              <w:szCs w:val="22"/>
              <w:lang w:val="fr-FR"/>
            </w:rPr>
          </w:pPr>
          <w:r w:rsidRPr="00BD4F66">
            <w:rPr>
              <w:rFonts w:ascii="Arial Narrow" w:hAnsi="Arial Narrow" w:cs="Arial"/>
              <w:sz w:val="18"/>
              <w:szCs w:val="18"/>
            </w:rPr>
            <w:t>Website: https://asiapacific.unfpa.org</w:t>
          </w:r>
        </w:p>
      </w:tc>
    </w:tr>
  </w:tbl>
  <w:p w:rsidR="00244F81" w:rsidRPr="005C59B0" w:rsidRDefault="00244F8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E99"/>
    <w:multiLevelType w:val="hybridMultilevel"/>
    <w:tmpl w:val="5B84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333"/>
    <w:multiLevelType w:val="hybridMultilevel"/>
    <w:tmpl w:val="5B84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755A"/>
    <w:multiLevelType w:val="multilevel"/>
    <w:tmpl w:val="A62A2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C034C"/>
    <w:multiLevelType w:val="multilevel"/>
    <w:tmpl w:val="F2A89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BD0EEB"/>
    <w:multiLevelType w:val="hybridMultilevel"/>
    <w:tmpl w:val="844CF9F0"/>
    <w:lvl w:ilvl="0" w:tplc="220689C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B3A3C6E"/>
    <w:multiLevelType w:val="multilevel"/>
    <w:tmpl w:val="EF869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BF0AD9"/>
    <w:multiLevelType w:val="hybridMultilevel"/>
    <w:tmpl w:val="94608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1535"/>
    <w:multiLevelType w:val="multilevel"/>
    <w:tmpl w:val="67AA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AB54F9"/>
    <w:multiLevelType w:val="multilevel"/>
    <w:tmpl w:val="5C0CD0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05364"/>
    <w:multiLevelType w:val="hybridMultilevel"/>
    <w:tmpl w:val="78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127B9C"/>
    <w:multiLevelType w:val="multilevel"/>
    <w:tmpl w:val="9CBC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4307C1"/>
    <w:multiLevelType w:val="hybridMultilevel"/>
    <w:tmpl w:val="9028CD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622656C"/>
    <w:multiLevelType w:val="hybridMultilevel"/>
    <w:tmpl w:val="73249186"/>
    <w:lvl w:ilvl="0" w:tplc="9084BE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865D2"/>
    <w:multiLevelType w:val="multilevel"/>
    <w:tmpl w:val="6166E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4727B7"/>
    <w:multiLevelType w:val="hybridMultilevel"/>
    <w:tmpl w:val="9106FE08"/>
    <w:lvl w:ilvl="0" w:tplc="0A5A61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00209"/>
    <w:multiLevelType w:val="multilevel"/>
    <w:tmpl w:val="F67CA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42747A"/>
    <w:multiLevelType w:val="hybridMultilevel"/>
    <w:tmpl w:val="5B84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86A54"/>
    <w:multiLevelType w:val="multilevel"/>
    <w:tmpl w:val="CF6A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52A0A"/>
    <w:multiLevelType w:val="multilevel"/>
    <w:tmpl w:val="E7789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4"/>
  </w:num>
  <w:num w:numId="4">
    <w:abstractNumId w:val="14"/>
  </w:num>
  <w:num w:numId="5">
    <w:abstractNumId w:val="36"/>
  </w:num>
  <w:num w:numId="6">
    <w:abstractNumId w:val="25"/>
  </w:num>
  <w:num w:numId="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numFmt w:val="lowerLetter"/>
        <w:lvlText w:val="%1."/>
        <w:lvlJc w:val="left"/>
      </w:lvl>
    </w:lvlOverride>
  </w:num>
  <w:num w:numId="9">
    <w:abstractNumId w:val="32"/>
    <w:lvlOverride w:ilvl="0">
      <w:lvl w:ilvl="0">
        <w:numFmt w:val="lowerLetter"/>
        <w:lvlText w:val="%1."/>
        <w:lvlJc w:val="left"/>
      </w:lvl>
    </w:lvlOverride>
  </w:num>
  <w:num w:numId="10">
    <w:abstractNumId w:val="17"/>
    <w:lvlOverride w:ilvl="0">
      <w:lvl w:ilvl="0">
        <w:numFmt w:val="lowerLetter"/>
        <w:lvlText w:val="%1."/>
        <w:lvlJc w:val="left"/>
      </w:lvl>
    </w:lvlOverride>
  </w:num>
  <w:num w:numId="11">
    <w:abstractNumId w:val="4"/>
  </w:num>
  <w:num w:numId="12">
    <w:abstractNumId w:val="34"/>
  </w:num>
  <w:num w:numId="13">
    <w:abstractNumId w:val="5"/>
  </w:num>
  <w:num w:numId="14">
    <w:abstractNumId w:val="38"/>
  </w:num>
  <w:num w:numId="15">
    <w:abstractNumId w:val="22"/>
  </w:num>
  <w:num w:numId="16">
    <w:abstractNumId w:val="31"/>
  </w:num>
  <w:num w:numId="17">
    <w:abstractNumId w:val="29"/>
  </w:num>
  <w:num w:numId="18">
    <w:abstractNumId w:val="19"/>
  </w:num>
  <w:num w:numId="19">
    <w:abstractNumId w:val="24"/>
  </w:num>
  <w:num w:numId="20">
    <w:abstractNumId w:val="28"/>
  </w:num>
  <w:num w:numId="21">
    <w:abstractNumId w:val="37"/>
  </w:num>
  <w:num w:numId="22">
    <w:abstractNumId w:val="15"/>
  </w:num>
  <w:num w:numId="23">
    <w:abstractNumId w:val="41"/>
  </w:num>
  <w:num w:numId="24">
    <w:abstractNumId w:val="21"/>
  </w:num>
  <w:num w:numId="25">
    <w:abstractNumId w:val="6"/>
  </w:num>
  <w:num w:numId="26">
    <w:abstractNumId w:val="43"/>
  </w:num>
  <w:num w:numId="27">
    <w:abstractNumId w:val="20"/>
  </w:num>
  <w:num w:numId="28">
    <w:abstractNumId w:val="40"/>
  </w:num>
  <w:num w:numId="29">
    <w:abstractNumId w:val="35"/>
  </w:num>
  <w:num w:numId="30">
    <w:abstractNumId w:val="2"/>
  </w:num>
  <w:num w:numId="31">
    <w:abstractNumId w:val="42"/>
  </w:num>
  <w:num w:numId="32">
    <w:abstractNumId w:val="26"/>
  </w:num>
  <w:num w:numId="33">
    <w:abstractNumId w:val="18"/>
  </w:num>
  <w:num w:numId="34">
    <w:abstractNumId w:val="27"/>
  </w:num>
  <w:num w:numId="35">
    <w:abstractNumId w:val="8"/>
  </w:num>
  <w:num w:numId="36">
    <w:abstractNumId w:val="1"/>
  </w:num>
  <w:num w:numId="37">
    <w:abstractNumId w:val="39"/>
  </w:num>
  <w:num w:numId="38">
    <w:abstractNumId w:val="9"/>
  </w:num>
  <w:num w:numId="39">
    <w:abstractNumId w:val="16"/>
  </w:num>
  <w:num w:numId="40">
    <w:abstractNumId w:val="12"/>
  </w:num>
  <w:num w:numId="41">
    <w:abstractNumId w:val="33"/>
  </w:num>
  <w:num w:numId="42">
    <w:abstractNumId w:val="0"/>
  </w:num>
  <w:num w:numId="43">
    <w:abstractNumId w:val="23"/>
  </w:num>
  <w:num w:numId="44">
    <w:abstractNumId w:val="1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00C07"/>
    <w:rsid w:val="0002021E"/>
    <w:rsid w:val="000219BB"/>
    <w:rsid w:val="000275EF"/>
    <w:rsid w:val="00027914"/>
    <w:rsid w:val="00043A5C"/>
    <w:rsid w:val="000452ED"/>
    <w:rsid w:val="00047C0C"/>
    <w:rsid w:val="00061367"/>
    <w:rsid w:val="000774A3"/>
    <w:rsid w:val="00084BBC"/>
    <w:rsid w:val="000B521D"/>
    <w:rsid w:val="000C28D4"/>
    <w:rsid w:val="000C2E31"/>
    <w:rsid w:val="000D2C11"/>
    <w:rsid w:val="000D3740"/>
    <w:rsid w:val="000D444B"/>
    <w:rsid w:val="000D558F"/>
    <w:rsid w:val="000E7CB0"/>
    <w:rsid w:val="000F6511"/>
    <w:rsid w:val="00101B1D"/>
    <w:rsid w:val="00104313"/>
    <w:rsid w:val="00112861"/>
    <w:rsid w:val="001219C0"/>
    <w:rsid w:val="001247CF"/>
    <w:rsid w:val="00131527"/>
    <w:rsid w:val="00135404"/>
    <w:rsid w:val="00141C76"/>
    <w:rsid w:val="00157F80"/>
    <w:rsid w:val="00175398"/>
    <w:rsid w:val="0018474C"/>
    <w:rsid w:val="001A7E57"/>
    <w:rsid w:val="001D25DA"/>
    <w:rsid w:val="001D4D0D"/>
    <w:rsid w:val="001D5909"/>
    <w:rsid w:val="001E28CD"/>
    <w:rsid w:val="002144CA"/>
    <w:rsid w:val="00222A0C"/>
    <w:rsid w:val="00231DE7"/>
    <w:rsid w:val="0023282F"/>
    <w:rsid w:val="00241CB4"/>
    <w:rsid w:val="002427E2"/>
    <w:rsid w:val="00244F81"/>
    <w:rsid w:val="002620DF"/>
    <w:rsid w:val="00271838"/>
    <w:rsid w:val="00272205"/>
    <w:rsid w:val="002933E3"/>
    <w:rsid w:val="002A3A38"/>
    <w:rsid w:val="002A74FB"/>
    <w:rsid w:val="002B0E33"/>
    <w:rsid w:val="002C1E94"/>
    <w:rsid w:val="002D0711"/>
    <w:rsid w:val="002E079D"/>
    <w:rsid w:val="002E4A31"/>
    <w:rsid w:val="002F0188"/>
    <w:rsid w:val="002F407D"/>
    <w:rsid w:val="003207F6"/>
    <w:rsid w:val="003330AF"/>
    <w:rsid w:val="00337189"/>
    <w:rsid w:val="00345E7F"/>
    <w:rsid w:val="00357B5B"/>
    <w:rsid w:val="003653DD"/>
    <w:rsid w:val="00370539"/>
    <w:rsid w:val="00374343"/>
    <w:rsid w:val="00380EEE"/>
    <w:rsid w:val="003A1F0A"/>
    <w:rsid w:val="003C2D79"/>
    <w:rsid w:val="003D19B6"/>
    <w:rsid w:val="003E1154"/>
    <w:rsid w:val="003E6223"/>
    <w:rsid w:val="004171CA"/>
    <w:rsid w:val="004429CC"/>
    <w:rsid w:val="00442A19"/>
    <w:rsid w:val="00443DE0"/>
    <w:rsid w:val="00471399"/>
    <w:rsid w:val="0047573D"/>
    <w:rsid w:val="004839F5"/>
    <w:rsid w:val="0048446F"/>
    <w:rsid w:val="004A3ACB"/>
    <w:rsid w:val="004B1A8C"/>
    <w:rsid w:val="004B579A"/>
    <w:rsid w:val="004B6802"/>
    <w:rsid w:val="004C631C"/>
    <w:rsid w:val="004F1D65"/>
    <w:rsid w:val="004F69C4"/>
    <w:rsid w:val="00503787"/>
    <w:rsid w:val="0051589D"/>
    <w:rsid w:val="0051754F"/>
    <w:rsid w:val="00533B21"/>
    <w:rsid w:val="00563B9C"/>
    <w:rsid w:val="00586FD7"/>
    <w:rsid w:val="005C4A23"/>
    <w:rsid w:val="005C59B0"/>
    <w:rsid w:val="005C5B03"/>
    <w:rsid w:val="005D509B"/>
    <w:rsid w:val="005F3947"/>
    <w:rsid w:val="005F5A55"/>
    <w:rsid w:val="00601599"/>
    <w:rsid w:val="0061730B"/>
    <w:rsid w:val="0062383F"/>
    <w:rsid w:val="00630ADE"/>
    <w:rsid w:val="00632207"/>
    <w:rsid w:val="00636657"/>
    <w:rsid w:val="0066330F"/>
    <w:rsid w:val="006727D1"/>
    <w:rsid w:val="00675EA5"/>
    <w:rsid w:val="00681659"/>
    <w:rsid w:val="00686CB4"/>
    <w:rsid w:val="006D0E28"/>
    <w:rsid w:val="006E3769"/>
    <w:rsid w:val="006F2FCA"/>
    <w:rsid w:val="006F59E9"/>
    <w:rsid w:val="00700B2F"/>
    <w:rsid w:val="00703C7C"/>
    <w:rsid w:val="0073589B"/>
    <w:rsid w:val="00742A55"/>
    <w:rsid w:val="00742C6B"/>
    <w:rsid w:val="00763F5F"/>
    <w:rsid w:val="00775BF1"/>
    <w:rsid w:val="00782483"/>
    <w:rsid w:val="007A1A67"/>
    <w:rsid w:val="00803F64"/>
    <w:rsid w:val="008247FB"/>
    <w:rsid w:val="00837818"/>
    <w:rsid w:val="00843297"/>
    <w:rsid w:val="00874CE5"/>
    <w:rsid w:val="0088797D"/>
    <w:rsid w:val="00897365"/>
    <w:rsid w:val="008A136E"/>
    <w:rsid w:val="008D30A2"/>
    <w:rsid w:val="008E4451"/>
    <w:rsid w:val="008E457F"/>
    <w:rsid w:val="008E56B0"/>
    <w:rsid w:val="008E5B24"/>
    <w:rsid w:val="009020B3"/>
    <w:rsid w:val="009077ED"/>
    <w:rsid w:val="00910D45"/>
    <w:rsid w:val="00913291"/>
    <w:rsid w:val="00924AA0"/>
    <w:rsid w:val="0095107E"/>
    <w:rsid w:val="00952503"/>
    <w:rsid w:val="00960A55"/>
    <w:rsid w:val="00963E09"/>
    <w:rsid w:val="0097198A"/>
    <w:rsid w:val="00991963"/>
    <w:rsid w:val="00991DC1"/>
    <w:rsid w:val="009A2944"/>
    <w:rsid w:val="009B0E14"/>
    <w:rsid w:val="009C12A0"/>
    <w:rsid w:val="009C46EA"/>
    <w:rsid w:val="009D5CE8"/>
    <w:rsid w:val="009E3169"/>
    <w:rsid w:val="009E5F90"/>
    <w:rsid w:val="009E7552"/>
    <w:rsid w:val="009F3389"/>
    <w:rsid w:val="00A02247"/>
    <w:rsid w:val="00A10A61"/>
    <w:rsid w:val="00A2199D"/>
    <w:rsid w:val="00A35F7A"/>
    <w:rsid w:val="00A626E2"/>
    <w:rsid w:val="00A63E0E"/>
    <w:rsid w:val="00A65108"/>
    <w:rsid w:val="00A83850"/>
    <w:rsid w:val="00A84B7C"/>
    <w:rsid w:val="00A910EA"/>
    <w:rsid w:val="00A91F53"/>
    <w:rsid w:val="00AB328B"/>
    <w:rsid w:val="00AD0C04"/>
    <w:rsid w:val="00AE03D8"/>
    <w:rsid w:val="00AE2D75"/>
    <w:rsid w:val="00AE42F9"/>
    <w:rsid w:val="00AE4DBB"/>
    <w:rsid w:val="00AF2643"/>
    <w:rsid w:val="00B07105"/>
    <w:rsid w:val="00B151C5"/>
    <w:rsid w:val="00B434D7"/>
    <w:rsid w:val="00B4593A"/>
    <w:rsid w:val="00B571B6"/>
    <w:rsid w:val="00B60E94"/>
    <w:rsid w:val="00B735BA"/>
    <w:rsid w:val="00B76DFF"/>
    <w:rsid w:val="00B91EBA"/>
    <w:rsid w:val="00BA2654"/>
    <w:rsid w:val="00BD28ED"/>
    <w:rsid w:val="00BD4F66"/>
    <w:rsid w:val="00C01EDC"/>
    <w:rsid w:val="00C128CB"/>
    <w:rsid w:val="00C2449D"/>
    <w:rsid w:val="00C55016"/>
    <w:rsid w:val="00C63627"/>
    <w:rsid w:val="00C6625C"/>
    <w:rsid w:val="00C71A28"/>
    <w:rsid w:val="00C922B6"/>
    <w:rsid w:val="00CA5EA4"/>
    <w:rsid w:val="00CC3536"/>
    <w:rsid w:val="00CD1093"/>
    <w:rsid w:val="00CF3C48"/>
    <w:rsid w:val="00CF5690"/>
    <w:rsid w:val="00D24FD5"/>
    <w:rsid w:val="00D2784E"/>
    <w:rsid w:val="00D43E06"/>
    <w:rsid w:val="00D46CBB"/>
    <w:rsid w:val="00D52498"/>
    <w:rsid w:val="00D6456E"/>
    <w:rsid w:val="00D6687E"/>
    <w:rsid w:val="00D8085B"/>
    <w:rsid w:val="00DA035F"/>
    <w:rsid w:val="00DE4D16"/>
    <w:rsid w:val="00DE584A"/>
    <w:rsid w:val="00DF3B5B"/>
    <w:rsid w:val="00E017B5"/>
    <w:rsid w:val="00E043A0"/>
    <w:rsid w:val="00E12D61"/>
    <w:rsid w:val="00E21D05"/>
    <w:rsid w:val="00E237C5"/>
    <w:rsid w:val="00E340A1"/>
    <w:rsid w:val="00E50A80"/>
    <w:rsid w:val="00E5455A"/>
    <w:rsid w:val="00E61C93"/>
    <w:rsid w:val="00E66555"/>
    <w:rsid w:val="00E66657"/>
    <w:rsid w:val="00E72D28"/>
    <w:rsid w:val="00E77538"/>
    <w:rsid w:val="00E8397B"/>
    <w:rsid w:val="00E94596"/>
    <w:rsid w:val="00EA2834"/>
    <w:rsid w:val="00ED7706"/>
    <w:rsid w:val="00EE157E"/>
    <w:rsid w:val="00EF19DC"/>
    <w:rsid w:val="00F12D3C"/>
    <w:rsid w:val="00F14707"/>
    <w:rsid w:val="00F31F4F"/>
    <w:rsid w:val="00F528C6"/>
    <w:rsid w:val="00F5387E"/>
    <w:rsid w:val="00F734F7"/>
    <w:rsid w:val="00F740B9"/>
    <w:rsid w:val="00F76AC0"/>
    <w:rsid w:val="00F830C0"/>
    <w:rsid w:val="00F865E4"/>
    <w:rsid w:val="00FC276E"/>
    <w:rsid w:val="00FD484C"/>
    <w:rsid w:val="00FD7F05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9BF1E"/>
  <w15:docId w15:val="{6B18F8F5-60FB-46BC-BFBB-F41682BD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link w:val="TitleChar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rsid w:val="00A2199D"/>
    <w:rPr>
      <w:color w:val="003366"/>
      <w:u w:val="single"/>
    </w:rPr>
  </w:style>
  <w:style w:type="paragraph" w:styleId="Footer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96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E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991963"/>
    <w:rPr>
      <w:rFonts w:ascii="Times" w:eastAsia="Times" w:hAnsi="Times"/>
      <w:sz w:val="22"/>
      <w:lang w:val="en-US" w:eastAsia="en-US"/>
    </w:rPr>
  </w:style>
  <w:style w:type="table" w:styleId="TableGrid">
    <w:name w:val="Table Grid"/>
    <w:basedOn w:val="TableNormal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82483"/>
  </w:style>
  <w:style w:type="character" w:customStyle="1" w:styleId="FootnoteTextChar">
    <w:name w:val="Footnote Text Char"/>
    <w:link w:val="FootnoteText"/>
    <w:rsid w:val="00782483"/>
    <w:rPr>
      <w:lang w:val="en-US" w:eastAsia="en-US"/>
    </w:rPr>
  </w:style>
  <w:style w:type="character" w:styleId="FootnoteReference">
    <w:name w:val="footnote reference"/>
    <w:rsid w:val="0078248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E4A31"/>
    <w:rPr>
      <w:sz w:val="22"/>
      <w:lang w:val="en-US"/>
    </w:rPr>
  </w:style>
  <w:style w:type="character" w:styleId="CommentReference">
    <w:name w:val="annotation reference"/>
    <w:uiPriority w:val="99"/>
    <w:rsid w:val="002E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4A31"/>
  </w:style>
  <w:style w:type="character" w:customStyle="1" w:styleId="CommentTextChar">
    <w:name w:val="Comment Text Char"/>
    <w:link w:val="CommentText"/>
    <w:uiPriority w:val="99"/>
    <w:rsid w:val="002E4A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4A31"/>
    <w:rPr>
      <w:b/>
      <w:bCs/>
    </w:rPr>
  </w:style>
  <w:style w:type="character" w:customStyle="1" w:styleId="CommentSubjectChar">
    <w:name w:val="Comment Subject Char"/>
    <w:link w:val="CommentSubject"/>
    <w:rsid w:val="002E4A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itleChar">
    <w:name w:val="Title Char"/>
    <w:link w:val="Title"/>
    <w:locked/>
    <w:rsid w:val="006F59E9"/>
    <w:rPr>
      <w:b/>
      <w:bCs/>
      <w:sz w:val="24"/>
      <w:u w:val="single"/>
      <w:lang w:val="en-US" w:eastAsia="en-US"/>
    </w:rPr>
  </w:style>
  <w:style w:type="character" w:styleId="PlaceholderText">
    <w:name w:val="Placeholder Text"/>
    <w:uiPriority w:val="99"/>
    <w:semiHidden/>
    <w:rsid w:val="00027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66370F" w:rsidP="0066370F">
          <w:pPr>
            <w:pStyle w:val="93D5A311B06A48E2B6698C804C58627E2"/>
          </w:pPr>
          <w:r w:rsidRPr="004404DE">
            <w:rPr>
              <w:rStyle w:val="PlaceholderText"/>
              <w:rFonts w:asciiTheme="minorHAnsi" w:eastAsia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66370F" w:rsidP="0066370F">
          <w:pPr>
            <w:pStyle w:val="23A5EB14D5694267B01A2292C49DE8FC2"/>
          </w:pPr>
          <w:r w:rsidRPr="00B151C5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9ADF349CB37B4898BFA780E13F8F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4D02-E1CA-4C2C-A4B6-EFB3CF2A8827}"/>
      </w:docPartPr>
      <w:docPartBody>
        <w:p w:rsidR="0078063F" w:rsidRDefault="0066370F" w:rsidP="0066370F">
          <w:pPr>
            <w:pStyle w:val="9ADF349CB37B4898BFA780E13F8F15E52"/>
          </w:pPr>
          <w:r w:rsidRPr="00B151C5">
            <w:rPr>
              <w:rStyle w:val="PlaceholderText"/>
              <w:rFonts w:asciiTheme="minorHAnsi" w:hAnsiTheme="minorHAnsi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87"/>
    <w:rsid w:val="0000184D"/>
    <w:rsid w:val="000540D2"/>
    <w:rsid w:val="004055D4"/>
    <w:rsid w:val="004510B7"/>
    <w:rsid w:val="0066370F"/>
    <w:rsid w:val="006C3C31"/>
    <w:rsid w:val="0070574E"/>
    <w:rsid w:val="0070612E"/>
    <w:rsid w:val="0078063F"/>
    <w:rsid w:val="009A1F8C"/>
    <w:rsid w:val="009F5479"/>
    <w:rsid w:val="009F7087"/>
    <w:rsid w:val="00A86F03"/>
    <w:rsid w:val="00C35AE8"/>
    <w:rsid w:val="00DF5915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6370F"/>
    <w:rPr>
      <w:color w:val="808080"/>
    </w:rPr>
  </w:style>
  <w:style w:type="paragraph" w:customStyle="1" w:styleId="4B184E8ACA7548EF81764A543AAA2487">
    <w:name w:val="4B184E8ACA7548EF81764A543AAA2487"/>
    <w:rsid w:val="009F7087"/>
  </w:style>
  <w:style w:type="paragraph" w:customStyle="1" w:styleId="D5D3E115A897492FB4CBC8E23E4F11FF">
    <w:name w:val="D5D3E115A897492FB4CBC8E23E4F11FF"/>
    <w:rsid w:val="009F7087"/>
  </w:style>
  <w:style w:type="paragraph" w:customStyle="1" w:styleId="5A14321373DC4068953A29429F2FB405">
    <w:name w:val="5A14321373DC4068953A29429F2FB405"/>
    <w:rsid w:val="009F7087"/>
  </w:style>
  <w:style w:type="paragraph" w:customStyle="1" w:styleId="A00E5D84F62648E690B3030CAA118A88">
    <w:name w:val="A00E5D84F62648E690B3030CAA118A88"/>
    <w:rsid w:val="009F7087"/>
  </w:style>
  <w:style w:type="paragraph" w:customStyle="1" w:styleId="53CD080E9E1347699EE47826CAB81C2C">
    <w:name w:val="53CD080E9E1347699EE47826CAB81C2C"/>
    <w:rsid w:val="009F7087"/>
  </w:style>
  <w:style w:type="paragraph" w:customStyle="1" w:styleId="93D5A311B06A48E2B6698C804C58627E">
    <w:name w:val="93D5A311B06A48E2B6698C804C58627E"/>
    <w:rsid w:val="009F7087"/>
  </w:style>
  <w:style w:type="paragraph" w:customStyle="1" w:styleId="23A5EB14D5694267B01A2292C49DE8FC">
    <w:name w:val="23A5EB14D5694267B01A2292C49DE8FC"/>
    <w:rsid w:val="009F7087"/>
  </w:style>
  <w:style w:type="paragraph" w:customStyle="1" w:styleId="9ADF349CB37B4898BFA780E13F8F15E5">
    <w:name w:val="9ADF349CB37B4898BFA780E13F8F15E5"/>
    <w:rsid w:val="009F7087"/>
  </w:style>
  <w:style w:type="paragraph" w:customStyle="1" w:styleId="BF6984FCC9404C5F870CC334DDDE96B6">
    <w:name w:val="BF6984FCC9404C5F870CC334DDDE96B6"/>
    <w:rsid w:val="0066370F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3A5EB14D5694267B01A2292C49DE8FC1">
    <w:name w:val="23A5EB14D5694267B01A2292C49DE8FC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DF349CB37B4898BFA780E13F8F15E51">
    <w:name w:val="9ADF349CB37B4898BFA780E13F8F15E5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1">
    <w:name w:val="93D5A311B06A48E2B6698C804C58627E1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0ABB65C5D7A4AB59564F76264A43F35">
    <w:name w:val="70ABB65C5D7A4AB59564F76264A43F35"/>
    <w:rsid w:val="0066370F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3A5EB14D5694267B01A2292C49DE8FC2">
    <w:name w:val="23A5EB14D5694267B01A2292C49DE8FC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DF349CB37B4898BFA780E13F8F15E52">
    <w:name w:val="9ADF349CB37B4898BFA780E13F8F15E5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D5A311B06A48E2B6698C804C58627E2">
    <w:name w:val="93D5A311B06A48E2B6698C804C58627E2"/>
    <w:rsid w:val="006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DDFDDB5280A4344B68723205F1C3500">
    <w:name w:val="CDDFDDB5280A4344B68723205F1C3500"/>
    <w:rsid w:val="0066370F"/>
  </w:style>
  <w:style w:type="paragraph" w:customStyle="1" w:styleId="A9E9F0DC2E7647219622687D8FDF1E64">
    <w:name w:val="A9E9F0DC2E7647219622687D8FDF1E64"/>
    <w:rsid w:val="00663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5E88-0E14-4640-98CE-60495288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Population Fund, UNFPA</vt:lpstr>
    </vt:vector>
  </TitlesOfParts>
  <Company>UNDP/IAPSO</Company>
  <LinksUpToDate>false</LinksUpToDate>
  <CharactersWithSpaces>2314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Jarintorn Kiatniyomrung</cp:lastModifiedBy>
  <cp:revision>3</cp:revision>
  <cp:lastPrinted>2020-08-05T07:06:00Z</cp:lastPrinted>
  <dcterms:created xsi:type="dcterms:W3CDTF">2020-08-05T07:08:00Z</dcterms:created>
  <dcterms:modified xsi:type="dcterms:W3CDTF">2020-08-05T07:19:00Z</dcterms:modified>
</cp:coreProperties>
</file>