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6E8B" w14:textId="77777777" w:rsidR="00C10F0D" w:rsidRDefault="00C10F0D" w:rsidP="00C10F0D">
      <w:r>
        <w:t>1. What is the approximate number of photos or videos you need per month?</w:t>
      </w:r>
    </w:p>
    <w:p w14:paraId="336D74D5" w14:textId="77777777" w:rsidR="00C10F0D" w:rsidRDefault="00C10F0D" w:rsidP="00C10F0D">
      <w:r>
        <w:t xml:space="preserve">This is project/assignment based, and will be set according to the requirements of each project. But as an estimate, we might require about 30-40 selected and captioned high-resolution photos per day during a multi-day assignment. </w:t>
      </w:r>
    </w:p>
    <w:p w14:paraId="0927DAE9" w14:textId="77777777" w:rsidR="00C10F0D" w:rsidRDefault="00C10F0D" w:rsidP="00C10F0D"/>
    <w:p w14:paraId="5905D3B7" w14:textId="77777777" w:rsidR="00C10F0D" w:rsidRDefault="00C10F0D" w:rsidP="00C10F0D"/>
    <w:p w14:paraId="4F9800BA" w14:textId="77777777" w:rsidR="00C10F0D" w:rsidRDefault="00C10F0D" w:rsidP="00C10F0D">
      <w:r>
        <w:t>2. In the Activities section of the RFP, you mentioned that Travel is needed for events across the Asia-Pacific region. How many individuals are required for traveling?</w:t>
      </w:r>
    </w:p>
    <w:p w14:paraId="1560B2F8" w14:textId="77777777" w:rsidR="00C10F0D" w:rsidRDefault="00C10F0D" w:rsidP="00C10F0D">
      <w:r>
        <w:t xml:space="preserve">This will depend on each bidder's proposal and team composition. As such, we suggest that you include in your proposal how many people with what sorts of technical background and skills will be part of the team. </w:t>
      </w:r>
    </w:p>
    <w:p w14:paraId="39BE8DF0" w14:textId="77777777" w:rsidR="00C10F0D" w:rsidRDefault="00C10F0D" w:rsidP="00C10F0D"/>
    <w:p w14:paraId="5E5812B7" w14:textId="77777777" w:rsidR="00C10F0D" w:rsidRDefault="00C10F0D" w:rsidP="00C10F0D">
      <w:r>
        <w:t>3. Could you please provide reference videos that offer informative content and can help us gather relevant information?</w:t>
      </w:r>
    </w:p>
    <w:p w14:paraId="73D2F136" w14:textId="77777777" w:rsidR="00C10F0D" w:rsidRDefault="00C10F0D" w:rsidP="00C10F0D">
      <w:r>
        <w:t>Please visit UNFPA Asia-Pacific YouTube page to see some of our past videos: https://www.youtube.com/@UNFPAasia/videos</w:t>
      </w:r>
    </w:p>
    <w:p w14:paraId="7E7C92AF" w14:textId="77777777" w:rsidR="00C10F0D" w:rsidRDefault="00C10F0D" w:rsidP="00C10F0D">
      <w:r>
        <w:t xml:space="preserve">We also recommend you visit UNFPA's social media accounts. </w:t>
      </w:r>
    </w:p>
    <w:p w14:paraId="0C143D56" w14:textId="77777777" w:rsidR="00C10F0D" w:rsidRDefault="00C10F0D" w:rsidP="00C10F0D">
      <w:r>
        <w:t>FB: https://www.facebook.com/UNFPAAsiaPacific</w:t>
      </w:r>
    </w:p>
    <w:p w14:paraId="7F81C629" w14:textId="77777777" w:rsidR="00C10F0D" w:rsidRDefault="00C10F0D" w:rsidP="00C10F0D">
      <w:r>
        <w:t>IG: https://www.instagram.com/unfpaasiapacific/?hl=en</w:t>
      </w:r>
    </w:p>
    <w:p w14:paraId="309BFC65" w14:textId="77777777" w:rsidR="00C10F0D" w:rsidRDefault="00C10F0D" w:rsidP="00C10F0D">
      <w:r>
        <w:t>TW: https://twitter.com/UNFPAAsiaPac</w:t>
      </w:r>
    </w:p>
    <w:p w14:paraId="6B2E7EF0" w14:textId="77777777" w:rsidR="00C10F0D" w:rsidRDefault="00C10F0D" w:rsidP="00C10F0D"/>
    <w:p w14:paraId="71C8ABA1" w14:textId="77777777" w:rsidR="00C10F0D" w:rsidRDefault="00C10F0D" w:rsidP="00C10F0D">
      <w:r>
        <w:t>4. Are there any specific technical or equipment requirements that we should consider while preparing our proposal? Knowing these details will assist us in aligning our capabilities and resources accordingly.</w:t>
      </w:r>
    </w:p>
    <w:p w14:paraId="3A6D35CD" w14:textId="77777777" w:rsidR="00C10F0D" w:rsidRDefault="00C10F0D" w:rsidP="00C10F0D"/>
    <w:p w14:paraId="0AB5CC1F" w14:textId="77777777" w:rsidR="00C10F0D" w:rsidRDefault="00C10F0D" w:rsidP="00C10F0D">
      <w:r>
        <w:t>Please see our past photos and videos so that you can ascertain the technical and human resource needs for our typical assignments:</w:t>
      </w:r>
    </w:p>
    <w:p w14:paraId="7B648225" w14:textId="77777777" w:rsidR="00C10F0D" w:rsidRDefault="00C10F0D" w:rsidP="00C10F0D">
      <w:r>
        <w:t>UNFPA Asia-Pacific YouTube page: https://www.youtube.com/@UNFPAasia/videos</w:t>
      </w:r>
    </w:p>
    <w:p w14:paraId="59E1D12E" w14:textId="77777777" w:rsidR="00C10F0D" w:rsidRDefault="00C10F0D" w:rsidP="00C10F0D">
      <w:r>
        <w:t xml:space="preserve">We also recommend you visit UNFPA's social media accounts. </w:t>
      </w:r>
    </w:p>
    <w:p w14:paraId="4722C8C6" w14:textId="77777777" w:rsidR="00C10F0D" w:rsidRDefault="00C10F0D" w:rsidP="00C10F0D">
      <w:r>
        <w:t>FB: https://www.facebook.com/UNFPAAsiaPacific</w:t>
      </w:r>
    </w:p>
    <w:p w14:paraId="1C7D1F76" w14:textId="77777777" w:rsidR="00C10F0D" w:rsidRDefault="00C10F0D" w:rsidP="00C10F0D">
      <w:r>
        <w:t>IG: https://www.instagram.com/unfpaasiapacific/?hl=en</w:t>
      </w:r>
    </w:p>
    <w:p w14:paraId="072CA8F1" w14:textId="77777777" w:rsidR="00C10F0D" w:rsidRDefault="00C10F0D" w:rsidP="00C10F0D">
      <w:r>
        <w:t>TW: https://twitter.com/UNFPAAsiaPac</w:t>
      </w:r>
    </w:p>
    <w:p w14:paraId="5759EC6F" w14:textId="77777777" w:rsidR="00C10F0D" w:rsidRDefault="00C10F0D" w:rsidP="00C10F0D"/>
    <w:p w14:paraId="0AE35C64" w14:textId="1A47AF29" w:rsidR="00C10F0D" w:rsidRDefault="00C10F0D" w:rsidP="00C10F0D">
      <w:pPr>
        <w:jc w:val="center"/>
        <w:rPr>
          <w:b/>
          <w:bCs/>
          <w:sz w:val="32"/>
          <w:szCs w:val="32"/>
        </w:rPr>
      </w:pPr>
      <w:r w:rsidRPr="00C10F0D">
        <w:rPr>
          <w:b/>
          <w:bCs/>
          <w:sz w:val="32"/>
          <w:szCs w:val="32"/>
        </w:rPr>
        <w:lastRenderedPageBreak/>
        <w:t>BID CLARIFICATIO</w:t>
      </w:r>
      <w:r>
        <w:rPr>
          <w:b/>
          <w:bCs/>
          <w:sz w:val="32"/>
          <w:szCs w:val="32"/>
        </w:rPr>
        <w:t>N</w:t>
      </w:r>
    </w:p>
    <w:p w14:paraId="5C6ACE16" w14:textId="275EBCE0" w:rsidR="00C10F0D" w:rsidRPr="00C10F0D" w:rsidRDefault="00C10F0D" w:rsidP="00C10F0D">
      <w:pPr>
        <w:jc w:val="center"/>
        <w:rPr>
          <w:b/>
          <w:bCs/>
          <w:sz w:val="32"/>
          <w:szCs w:val="32"/>
        </w:rPr>
      </w:pPr>
      <w:r>
        <w:rPr>
          <w:b/>
          <w:bCs/>
          <w:sz w:val="32"/>
          <w:szCs w:val="32"/>
        </w:rPr>
        <w:t>In relation to</w:t>
      </w:r>
    </w:p>
    <w:p w14:paraId="5F6FB74A" w14:textId="77777777" w:rsidR="00C10F0D" w:rsidRPr="00394767" w:rsidRDefault="00C10F0D" w:rsidP="00C10F0D">
      <w:pPr>
        <w:ind w:right="26"/>
        <w:jc w:val="center"/>
        <w:rPr>
          <w:rFonts w:ascii="Arial" w:hAnsi="Arial" w:cs="Arial"/>
          <w:b/>
          <w:lang w:val="en-GB"/>
        </w:rPr>
      </w:pPr>
      <w:r w:rsidRPr="00394767">
        <w:rPr>
          <w:rFonts w:ascii="Arial" w:hAnsi="Arial" w:cs="Arial"/>
          <w:b/>
          <w:lang w:val="en-GB"/>
        </w:rPr>
        <w:t>REQUEST FOR PROPOSAL (RFP)</w:t>
      </w:r>
    </w:p>
    <w:p w14:paraId="5BD77E01" w14:textId="77777777" w:rsidR="00C10F0D" w:rsidRPr="00394767" w:rsidRDefault="00C10F0D" w:rsidP="00C10F0D">
      <w:pPr>
        <w:tabs>
          <w:tab w:val="center" w:pos="4746"/>
          <w:tab w:val="right" w:pos="9492"/>
        </w:tabs>
        <w:ind w:right="26"/>
        <w:rPr>
          <w:rFonts w:ascii="Arial" w:hAnsi="Arial" w:cs="Arial"/>
          <w:b/>
          <w:lang w:val="en-GB"/>
        </w:rPr>
      </w:pPr>
      <w:r w:rsidRPr="00394767">
        <w:rPr>
          <w:rFonts w:ascii="Arial" w:hAnsi="Arial" w:cs="Arial"/>
          <w:b/>
          <w:lang w:val="en-GB"/>
        </w:rPr>
        <w:tab/>
        <w:t>RFP Number: UNFPA/BKK/RFP/23/001</w:t>
      </w:r>
      <w:r w:rsidRPr="00394767">
        <w:rPr>
          <w:rFonts w:ascii="Arial" w:hAnsi="Arial" w:cs="Arial"/>
          <w:b/>
          <w:lang w:val="en-GB"/>
        </w:rPr>
        <w:tab/>
      </w:r>
    </w:p>
    <w:p w14:paraId="7509CA52" w14:textId="77777777" w:rsidR="00C10F0D" w:rsidRPr="00394767" w:rsidRDefault="00C10F0D" w:rsidP="00C10F0D">
      <w:pPr>
        <w:ind w:right="26"/>
        <w:jc w:val="center"/>
        <w:rPr>
          <w:rFonts w:ascii="Arial" w:hAnsi="Arial" w:cs="Arial"/>
          <w:lang w:val="en-GB"/>
        </w:rPr>
      </w:pPr>
      <w:r w:rsidRPr="00394767">
        <w:rPr>
          <w:rFonts w:ascii="Arial" w:hAnsi="Arial" w:cs="Arial"/>
          <w:lang w:val="en-GB"/>
        </w:rPr>
        <w:t>For the establishment of a:</w:t>
      </w:r>
    </w:p>
    <w:p w14:paraId="13A3A374" w14:textId="77777777" w:rsidR="00C10F0D" w:rsidRPr="00394767" w:rsidRDefault="00C10F0D" w:rsidP="00C10F0D">
      <w:pPr>
        <w:ind w:right="26"/>
        <w:jc w:val="center"/>
        <w:rPr>
          <w:rFonts w:ascii="Arial" w:hAnsi="Arial" w:cs="Arial"/>
          <w:b/>
          <w:lang w:val="en-GB"/>
        </w:rPr>
      </w:pPr>
      <w:r w:rsidRPr="00394767">
        <w:rPr>
          <w:rFonts w:ascii="Arial" w:hAnsi="Arial" w:cs="Arial"/>
          <w:b/>
          <w:lang w:val="en-GB"/>
        </w:rPr>
        <w:t>LONG TERM AGREEMENT</w:t>
      </w:r>
    </w:p>
    <w:p w14:paraId="447AD5A3" w14:textId="77777777" w:rsidR="00C10F0D" w:rsidRDefault="00C10F0D" w:rsidP="00C10F0D">
      <w:pPr>
        <w:ind w:right="26"/>
        <w:jc w:val="center"/>
        <w:rPr>
          <w:rFonts w:ascii="Arial" w:hAnsi="Arial" w:cs="Arial"/>
          <w:b/>
          <w:bCs/>
          <w:lang w:val="en-GB"/>
        </w:rPr>
      </w:pPr>
      <w:r w:rsidRPr="00394767">
        <w:rPr>
          <w:rFonts w:ascii="Arial" w:hAnsi="Arial" w:cs="Arial"/>
          <w:b/>
          <w:bCs/>
          <w:lang w:val="en-GB"/>
        </w:rPr>
        <w:t>FOR THE PROVISION OF PROFESSIONAL VIDEOGRAPHY &amp; PHOTOGRAPHY SERVICES TO UNFPA APRO, BANGKOK THAILAND</w:t>
      </w:r>
    </w:p>
    <w:p w14:paraId="4BF0B7F0" w14:textId="77777777" w:rsidR="00301A87" w:rsidRDefault="00301A87" w:rsidP="00C10F0D">
      <w:pPr>
        <w:ind w:right="26"/>
        <w:jc w:val="center"/>
        <w:rPr>
          <w:rFonts w:ascii="Arial" w:hAnsi="Arial" w:cs="Arial"/>
          <w:b/>
          <w:bCs/>
          <w:lang w:val="en-GB"/>
        </w:rPr>
      </w:pPr>
    </w:p>
    <w:p w14:paraId="79DD764B" w14:textId="325DED28" w:rsidR="00C10F0D" w:rsidRDefault="00301A87" w:rsidP="00301A87">
      <w:pPr>
        <w:ind w:left="5760" w:right="26" w:firstLine="720"/>
        <w:rPr>
          <w:rFonts w:ascii="Arial" w:hAnsi="Arial" w:cs="Arial"/>
          <w:lang w:val="en-GB"/>
        </w:rPr>
      </w:pPr>
      <w:r w:rsidRPr="00301A87">
        <w:rPr>
          <w:rFonts w:ascii="Arial" w:hAnsi="Arial" w:cs="Arial"/>
          <w:lang w:val="en-GB"/>
        </w:rPr>
        <w:t>Date 28 July 2023</w:t>
      </w:r>
    </w:p>
    <w:p w14:paraId="70F2BB41" w14:textId="77777777" w:rsidR="00301A87" w:rsidRDefault="00301A87" w:rsidP="00301A87">
      <w:pPr>
        <w:ind w:left="5760" w:right="26" w:firstLine="720"/>
        <w:rPr>
          <w:rFonts w:ascii="Arial" w:hAnsi="Arial" w:cs="Arial"/>
          <w:lang w:val="en-GB"/>
        </w:rPr>
      </w:pPr>
    </w:p>
    <w:p w14:paraId="37FE783F" w14:textId="77777777" w:rsidR="00301A87" w:rsidRPr="00301A87" w:rsidRDefault="00301A87" w:rsidP="00301A87">
      <w:pPr>
        <w:ind w:left="5760" w:right="26" w:firstLine="720"/>
        <w:rPr>
          <w:rFonts w:ascii="Arial" w:hAnsi="Arial" w:cs="Arial"/>
          <w:lang w:val="en-GB"/>
        </w:rPr>
      </w:pPr>
    </w:p>
    <w:p w14:paraId="048D980E" w14:textId="6580BBD4" w:rsidR="00C10F0D" w:rsidRPr="00260020" w:rsidRDefault="00C10F0D" w:rsidP="00C10F0D">
      <w:pPr>
        <w:ind w:right="26"/>
        <w:rPr>
          <w:rFonts w:ascii="Times New Roman" w:hAnsi="Times New Roman" w:cs="Times New Roman"/>
          <w:sz w:val="24"/>
          <w:szCs w:val="24"/>
          <w:lang w:val="en-GB"/>
        </w:rPr>
      </w:pPr>
      <w:r w:rsidRPr="00260020">
        <w:rPr>
          <w:rFonts w:ascii="Times New Roman" w:hAnsi="Times New Roman" w:cs="Times New Roman"/>
          <w:sz w:val="24"/>
          <w:szCs w:val="24"/>
          <w:lang w:val="en-GB"/>
        </w:rPr>
        <w:t>By 24 July 2023 at 17:00 hours, Bangkok time, UNFPA APRO received some questions in relations to the RFP number UNFPA/BKK/RFP/23/001 and provide the clarification as below:</w:t>
      </w:r>
    </w:p>
    <w:p w14:paraId="2506C74F" w14:textId="77777777" w:rsidR="00C10F0D" w:rsidRDefault="00C10F0D" w:rsidP="00C10F0D">
      <w:pPr>
        <w:spacing w:after="0" w:line="240" w:lineRule="auto"/>
        <w:rPr>
          <w:rFonts w:ascii="Times New Roman" w:eastAsia="Times New Roman" w:hAnsi="Times New Roman" w:cs="Times New Roman"/>
          <w:color w:val="500050"/>
          <w:kern w:val="0"/>
          <w:sz w:val="24"/>
          <w:szCs w:val="24"/>
          <w:lang w:val="en-GB" w:bidi="th-TH"/>
          <w14:ligatures w14:val="none"/>
        </w:rPr>
      </w:pPr>
    </w:p>
    <w:p w14:paraId="0EA9B7D9" w14:textId="2FBA54C3"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500050"/>
          <w:kern w:val="0"/>
          <w:sz w:val="24"/>
          <w:szCs w:val="24"/>
          <w:lang w:bidi="th-TH"/>
          <w14:ligatures w14:val="none"/>
        </w:rPr>
        <w:t>1. What is the approximate number of photos or videos you need per month?</w:t>
      </w:r>
      <w:r w:rsidRPr="00C10F0D">
        <w:rPr>
          <w:rFonts w:ascii="Times New Roman" w:eastAsia="Times New Roman" w:hAnsi="Times New Roman" w:cs="Times New Roman"/>
          <w:color w:val="500050"/>
          <w:kern w:val="0"/>
          <w:sz w:val="24"/>
          <w:szCs w:val="24"/>
          <w:lang w:bidi="th-TH"/>
          <w14:ligatures w14:val="none"/>
        </w:rPr>
        <w:br/>
      </w:r>
      <w:r w:rsidRPr="00C10F0D">
        <w:rPr>
          <w:rFonts w:ascii="Times New Roman" w:eastAsia="Times New Roman" w:hAnsi="Times New Roman" w:cs="Times New Roman"/>
          <w:color w:val="FF0000"/>
          <w:kern w:val="0"/>
          <w:sz w:val="24"/>
          <w:szCs w:val="24"/>
          <w:lang w:bidi="th-TH"/>
          <w14:ligatures w14:val="none"/>
        </w:rPr>
        <w:t xml:space="preserve">This is project/assignment </w:t>
      </w:r>
      <w:r w:rsidR="00D334F2" w:rsidRPr="00C10F0D">
        <w:rPr>
          <w:rFonts w:ascii="Times New Roman" w:eastAsia="Times New Roman" w:hAnsi="Times New Roman" w:cs="Times New Roman"/>
          <w:color w:val="FF0000"/>
          <w:kern w:val="0"/>
          <w:sz w:val="24"/>
          <w:szCs w:val="24"/>
          <w:lang w:bidi="th-TH"/>
          <w14:ligatures w14:val="none"/>
        </w:rPr>
        <w:t>based and</w:t>
      </w:r>
      <w:r w:rsidRPr="00C10F0D">
        <w:rPr>
          <w:rFonts w:ascii="Times New Roman" w:eastAsia="Times New Roman" w:hAnsi="Times New Roman" w:cs="Times New Roman"/>
          <w:color w:val="FF0000"/>
          <w:kern w:val="0"/>
          <w:sz w:val="24"/>
          <w:szCs w:val="24"/>
          <w:lang w:bidi="th-TH"/>
          <w14:ligatures w14:val="none"/>
        </w:rPr>
        <w:t xml:space="preserve"> will be set according to the requirements of each project. But as an estimate, we might require about 30-40 selected and captioned high-resolution photos per day during a multi-day assignment. </w:t>
      </w:r>
      <w:r w:rsidRPr="00C10F0D">
        <w:rPr>
          <w:rFonts w:ascii="Times New Roman" w:eastAsia="Times New Roman" w:hAnsi="Times New Roman" w:cs="Times New Roman"/>
          <w:color w:val="500050"/>
          <w:kern w:val="0"/>
          <w:sz w:val="24"/>
          <w:szCs w:val="24"/>
          <w:lang w:bidi="th-TH"/>
          <w14:ligatures w14:val="none"/>
        </w:rPr>
        <w:br/>
      </w:r>
      <w:r w:rsidRPr="00C10F0D">
        <w:rPr>
          <w:rFonts w:ascii="Times New Roman" w:eastAsia="Times New Roman" w:hAnsi="Times New Roman" w:cs="Times New Roman"/>
          <w:color w:val="500050"/>
          <w:kern w:val="0"/>
          <w:sz w:val="24"/>
          <w:szCs w:val="24"/>
          <w:lang w:bidi="th-TH"/>
          <w14:ligatures w14:val="none"/>
        </w:rPr>
        <w:br/>
      </w:r>
      <w:r w:rsidRPr="00C10F0D">
        <w:rPr>
          <w:rFonts w:ascii="Times New Roman" w:eastAsia="Times New Roman" w:hAnsi="Times New Roman" w:cs="Times New Roman"/>
          <w:color w:val="500050"/>
          <w:kern w:val="0"/>
          <w:sz w:val="24"/>
          <w:szCs w:val="24"/>
          <w:lang w:bidi="th-TH"/>
          <w14:ligatures w14:val="none"/>
        </w:rPr>
        <w:br/>
        <w:t>2. In the Activities section of the RFP, you mentioned that Travel is needed for events across the Asia-Pacific region. How many individuals are required for traveling?</w:t>
      </w:r>
      <w:r w:rsidRPr="00C10F0D">
        <w:rPr>
          <w:rFonts w:ascii="Times New Roman" w:eastAsia="Times New Roman" w:hAnsi="Times New Roman" w:cs="Times New Roman"/>
          <w:color w:val="500050"/>
          <w:kern w:val="0"/>
          <w:sz w:val="24"/>
          <w:szCs w:val="24"/>
          <w:lang w:bidi="th-TH"/>
          <w14:ligatures w14:val="none"/>
        </w:rPr>
        <w:br/>
      </w:r>
      <w:r w:rsidRPr="00C10F0D">
        <w:rPr>
          <w:rFonts w:ascii="Times New Roman" w:eastAsia="Times New Roman" w:hAnsi="Times New Roman" w:cs="Times New Roman"/>
          <w:color w:val="FF0000"/>
          <w:kern w:val="0"/>
          <w:sz w:val="24"/>
          <w:szCs w:val="24"/>
          <w:lang w:bidi="th-TH"/>
          <w14:ligatures w14:val="none"/>
        </w:rPr>
        <w:t>This will depend on each bidder's proposal and team composition. As such, we suggest that you include in your proposal how many people with what sorts of technical background and skills will be part of the team. </w:t>
      </w:r>
      <w:r w:rsidRPr="00C10F0D">
        <w:rPr>
          <w:rFonts w:ascii="Times New Roman" w:eastAsia="Times New Roman" w:hAnsi="Times New Roman" w:cs="Times New Roman"/>
          <w:color w:val="500050"/>
          <w:kern w:val="0"/>
          <w:sz w:val="24"/>
          <w:szCs w:val="24"/>
          <w:lang w:bidi="th-TH"/>
          <w14:ligatures w14:val="none"/>
        </w:rPr>
        <w:br/>
      </w:r>
      <w:r w:rsidRPr="00C10F0D">
        <w:rPr>
          <w:rFonts w:ascii="Times New Roman" w:eastAsia="Times New Roman" w:hAnsi="Times New Roman" w:cs="Times New Roman"/>
          <w:color w:val="500050"/>
          <w:kern w:val="0"/>
          <w:sz w:val="24"/>
          <w:szCs w:val="24"/>
          <w:lang w:bidi="th-TH"/>
          <w14:ligatures w14:val="none"/>
        </w:rPr>
        <w:br/>
        <w:t>3. Could you please provide reference videos that offer informative content and can help us gather relevant information?</w:t>
      </w:r>
      <w:r w:rsidRPr="00C10F0D">
        <w:rPr>
          <w:rFonts w:ascii="Times New Roman" w:eastAsia="Times New Roman" w:hAnsi="Times New Roman" w:cs="Times New Roman"/>
          <w:color w:val="500050"/>
          <w:kern w:val="0"/>
          <w:sz w:val="24"/>
          <w:szCs w:val="24"/>
          <w:lang w:bidi="th-TH"/>
          <w14:ligatures w14:val="none"/>
        </w:rPr>
        <w:br/>
      </w:r>
      <w:r w:rsidRPr="00C10F0D">
        <w:rPr>
          <w:rFonts w:ascii="Times New Roman" w:eastAsia="Times New Roman" w:hAnsi="Times New Roman" w:cs="Times New Roman"/>
          <w:color w:val="FF0000"/>
          <w:kern w:val="0"/>
          <w:sz w:val="24"/>
          <w:szCs w:val="24"/>
          <w:lang w:bidi="th-TH"/>
          <w14:ligatures w14:val="none"/>
        </w:rPr>
        <w:t>Please visit UNFPA Asia-Pacific YouTube page to see some of our past videos: </w:t>
      </w:r>
      <w:hyperlink r:id="rId4" w:tgtFrame="_blank" w:history="1">
        <w:r w:rsidRPr="00C10F0D">
          <w:rPr>
            <w:rFonts w:ascii="Times New Roman" w:eastAsia="Times New Roman" w:hAnsi="Times New Roman" w:cs="Times New Roman"/>
            <w:color w:val="1155CC"/>
            <w:kern w:val="0"/>
            <w:sz w:val="24"/>
            <w:szCs w:val="24"/>
            <w:u w:val="single"/>
            <w:lang w:bidi="th-TH"/>
            <w14:ligatures w14:val="none"/>
          </w:rPr>
          <w:t>https://www.youtube.com/@UNFPAasia/videos</w:t>
        </w:r>
      </w:hyperlink>
    </w:p>
    <w:p w14:paraId="1FFEB5A2" w14:textId="77777777"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FF0000"/>
          <w:kern w:val="0"/>
          <w:sz w:val="24"/>
          <w:szCs w:val="24"/>
          <w:lang w:bidi="th-TH"/>
          <w14:ligatures w14:val="none"/>
        </w:rPr>
        <w:t>We also recommend you visit UNFPA's social media accounts. </w:t>
      </w:r>
    </w:p>
    <w:p w14:paraId="098ACB5E" w14:textId="77777777"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FF0000"/>
          <w:kern w:val="0"/>
          <w:sz w:val="24"/>
          <w:szCs w:val="24"/>
          <w:lang w:bidi="th-TH"/>
          <w14:ligatures w14:val="none"/>
        </w:rPr>
        <w:t>FB: </w:t>
      </w:r>
      <w:hyperlink r:id="rId5" w:tgtFrame="_blank" w:history="1">
        <w:r w:rsidRPr="00C10F0D">
          <w:rPr>
            <w:rFonts w:ascii="Times New Roman" w:eastAsia="Times New Roman" w:hAnsi="Times New Roman" w:cs="Times New Roman"/>
            <w:color w:val="1155CC"/>
            <w:kern w:val="0"/>
            <w:sz w:val="24"/>
            <w:szCs w:val="24"/>
            <w:u w:val="single"/>
            <w:lang w:bidi="th-TH"/>
            <w14:ligatures w14:val="none"/>
          </w:rPr>
          <w:t>https://www.facebook.com/UNFPAAsiaPacific</w:t>
        </w:r>
      </w:hyperlink>
    </w:p>
    <w:p w14:paraId="2CA87B83" w14:textId="77777777"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FF0000"/>
          <w:kern w:val="0"/>
          <w:sz w:val="24"/>
          <w:szCs w:val="24"/>
          <w:lang w:bidi="th-TH"/>
          <w14:ligatures w14:val="none"/>
        </w:rPr>
        <w:t>IG: </w:t>
      </w:r>
      <w:hyperlink r:id="rId6" w:tgtFrame="_blank" w:history="1">
        <w:r w:rsidRPr="00C10F0D">
          <w:rPr>
            <w:rFonts w:ascii="Times New Roman" w:eastAsia="Times New Roman" w:hAnsi="Times New Roman" w:cs="Times New Roman"/>
            <w:color w:val="1155CC"/>
            <w:kern w:val="0"/>
            <w:sz w:val="24"/>
            <w:szCs w:val="24"/>
            <w:u w:val="single"/>
            <w:lang w:bidi="th-TH"/>
            <w14:ligatures w14:val="none"/>
          </w:rPr>
          <w:t>https://www.instagram.com/unfpaasiapacific/?hl=en</w:t>
        </w:r>
      </w:hyperlink>
    </w:p>
    <w:p w14:paraId="56972A6E" w14:textId="77777777"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FF0000"/>
          <w:kern w:val="0"/>
          <w:sz w:val="24"/>
          <w:szCs w:val="24"/>
          <w:lang w:bidi="th-TH"/>
          <w14:ligatures w14:val="none"/>
        </w:rPr>
        <w:t>TW: </w:t>
      </w:r>
      <w:hyperlink r:id="rId7" w:tgtFrame="_blank" w:history="1">
        <w:r w:rsidRPr="00C10F0D">
          <w:rPr>
            <w:rFonts w:ascii="Times New Roman" w:eastAsia="Times New Roman" w:hAnsi="Times New Roman" w:cs="Times New Roman"/>
            <w:color w:val="1155CC"/>
            <w:kern w:val="0"/>
            <w:sz w:val="24"/>
            <w:szCs w:val="24"/>
            <w:u w:val="single"/>
            <w:lang w:bidi="th-TH"/>
            <w14:ligatures w14:val="none"/>
          </w:rPr>
          <w:t>https://twitter.com/UNFPAAsiaPac</w:t>
        </w:r>
      </w:hyperlink>
    </w:p>
    <w:p w14:paraId="1C37C70D" w14:textId="77777777" w:rsidR="00301A87" w:rsidRDefault="00301A87" w:rsidP="00C10F0D">
      <w:pPr>
        <w:spacing w:after="0" w:line="240" w:lineRule="auto"/>
        <w:rPr>
          <w:rFonts w:ascii="Times New Roman" w:eastAsia="Times New Roman" w:hAnsi="Times New Roman" w:cs="Times New Roman"/>
          <w:color w:val="500050"/>
          <w:kern w:val="0"/>
          <w:sz w:val="24"/>
          <w:szCs w:val="24"/>
          <w:lang w:bidi="th-TH"/>
          <w14:ligatures w14:val="none"/>
        </w:rPr>
      </w:pPr>
    </w:p>
    <w:p w14:paraId="6B3C9DA3" w14:textId="77777777" w:rsidR="00301A87" w:rsidRDefault="00301A87" w:rsidP="00C10F0D">
      <w:pPr>
        <w:spacing w:after="0" w:line="240" w:lineRule="auto"/>
        <w:rPr>
          <w:rFonts w:ascii="Times New Roman" w:eastAsia="Times New Roman" w:hAnsi="Times New Roman" w:cs="Times New Roman"/>
          <w:color w:val="500050"/>
          <w:kern w:val="0"/>
          <w:sz w:val="24"/>
          <w:szCs w:val="24"/>
          <w:lang w:bidi="th-TH"/>
          <w14:ligatures w14:val="none"/>
        </w:rPr>
      </w:pPr>
    </w:p>
    <w:p w14:paraId="00438FA3" w14:textId="22DBF46C"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500050"/>
          <w:kern w:val="0"/>
          <w:sz w:val="24"/>
          <w:szCs w:val="24"/>
          <w:lang w:bidi="th-TH"/>
          <w14:ligatures w14:val="none"/>
        </w:rPr>
        <w:lastRenderedPageBreak/>
        <w:br/>
        <w:t>4. Are there any specific technical or equipment requirements that we should consider while preparing our proposal? Knowing these details will assist us in aligning our capabilities and resources accordingly.</w:t>
      </w:r>
      <w:r w:rsidRPr="00C10F0D">
        <w:rPr>
          <w:rFonts w:ascii="Times New Roman" w:eastAsia="Times New Roman" w:hAnsi="Times New Roman" w:cs="Times New Roman"/>
          <w:color w:val="500050"/>
          <w:kern w:val="0"/>
          <w:sz w:val="24"/>
          <w:szCs w:val="24"/>
          <w:lang w:bidi="th-TH"/>
          <w14:ligatures w14:val="none"/>
        </w:rPr>
        <w:br/>
      </w:r>
      <w:r w:rsidRPr="00C10F0D">
        <w:rPr>
          <w:rFonts w:ascii="Times New Roman" w:eastAsia="Times New Roman" w:hAnsi="Times New Roman" w:cs="Times New Roman"/>
          <w:color w:val="500050"/>
          <w:kern w:val="0"/>
          <w:sz w:val="24"/>
          <w:szCs w:val="24"/>
          <w:lang w:bidi="th-TH"/>
          <w14:ligatures w14:val="none"/>
        </w:rPr>
        <w:br/>
      </w:r>
      <w:r w:rsidRPr="00C10F0D">
        <w:rPr>
          <w:rFonts w:ascii="Times New Roman" w:eastAsia="Times New Roman" w:hAnsi="Times New Roman" w:cs="Times New Roman"/>
          <w:color w:val="FF0000"/>
          <w:kern w:val="0"/>
          <w:sz w:val="24"/>
          <w:szCs w:val="24"/>
          <w:lang w:bidi="th-TH"/>
          <w14:ligatures w14:val="none"/>
        </w:rPr>
        <w:t>Please see our past photos and videos so that you can ascertain the technical and human resource needs for our typical assignments:</w:t>
      </w:r>
    </w:p>
    <w:p w14:paraId="3AEA133E" w14:textId="77777777"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FF0000"/>
          <w:kern w:val="0"/>
          <w:sz w:val="24"/>
          <w:szCs w:val="24"/>
          <w:lang w:bidi="th-TH"/>
          <w14:ligatures w14:val="none"/>
        </w:rPr>
        <w:t>UNFPA Asia-Pacific YouTube page: </w:t>
      </w:r>
      <w:hyperlink r:id="rId8" w:tgtFrame="_blank" w:history="1">
        <w:r w:rsidRPr="00C10F0D">
          <w:rPr>
            <w:rFonts w:ascii="Times New Roman" w:eastAsia="Times New Roman" w:hAnsi="Times New Roman" w:cs="Times New Roman"/>
            <w:color w:val="1155CC"/>
            <w:kern w:val="0"/>
            <w:sz w:val="24"/>
            <w:szCs w:val="24"/>
            <w:u w:val="single"/>
            <w:lang w:bidi="th-TH"/>
            <w14:ligatures w14:val="none"/>
          </w:rPr>
          <w:t>https://www.youtube.com/@UNFPAasia/videos</w:t>
        </w:r>
      </w:hyperlink>
    </w:p>
    <w:p w14:paraId="40F0FFC0" w14:textId="77777777"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FF0000"/>
          <w:kern w:val="0"/>
          <w:sz w:val="24"/>
          <w:szCs w:val="24"/>
          <w:lang w:bidi="th-TH"/>
          <w14:ligatures w14:val="none"/>
        </w:rPr>
        <w:t>We also recommend you visit UNFPA's social media accounts. </w:t>
      </w:r>
    </w:p>
    <w:p w14:paraId="789042E3" w14:textId="77777777"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FF0000"/>
          <w:kern w:val="0"/>
          <w:sz w:val="24"/>
          <w:szCs w:val="24"/>
          <w:lang w:bidi="th-TH"/>
          <w14:ligatures w14:val="none"/>
        </w:rPr>
        <w:t>FB: </w:t>
      </w:r>
      <w:hyperlink r:id="rId9" w:tgtFrame="_blank" w:history="1">
        <w:r w:rsidRPr="00C10F0D">
          <w:rPr>
            <w:rFonts w:ascii="Times New Roman" w:eastAsia="Times New Roman" w:hAnsi="Times New Roman" w:cs="Times New Roman"/>
            <w:color w:val="1155CC"/>
            <w:kern w:val="0"/>
            <w:sz w:val="24"/>
            <w:szCs w:val="24"/>
            <w:u w:val="single"/>
            <w:lang w:bidi="th-TH"/>
            <w14:ligatures w14:val="none"/>
          </w:rPr>
          <w:t>https://www.facebook.com/UNFPAAsiaPacific</w:t>
        </w:r>
      </w:hyperlink>
    </w:p>
    <w:p w14:paraId="5162EC02" w14:textId="77777777"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FF0000"/>
          <w:kern w:val="0"/>
          <w:sz w:val="24"/>
          <w:szCs w:val="24"/>
          <w:lang w:bidi="th-TH"/>
          <w14:ligatures w14:val="none"/>
        </w:rPr>
        <w:t>IG: </w:t>
      </w:r>
      <w:hyperlink r:id="rId10" w:tgtFrame="_blank" w:history="1">
        <w:r w:rsidRPr="00C10F0D">
          <w:rPr>
            <w:rFonts w:ascii="Times New Roman" w:eastAsia="Times New Roman" w:hAnsi="Times New Roman" w:cs="Times New Roman"/>
            <w:color w:val="1155CC"/>
            <w:kern w:val="0"/>
            <w:sz w:val="24"/>
            <w:szCs w:val="24"/>
            <w:u w:val="single"/>
            <w:lang w:bidi="th-TH"/>
            <w14:ligatures w14:val="none"/>
          </w:rPr>
          <w:t>https://www.instagram.com/unfpaasiapacific/?hl=en</w:t>
        </w:r>
      </w:hyperlink>
    </w:p>
    <w:p w14:paraId="5B04F825" w14:textId="77777777" w:rsidR="00C10F0D" w:rsidRP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FF0000"/>
          <w:kern w:val="0"/>
          <w:sz w:val="24"/>
          <w:szCs w:val="24"/>
          <w:lang w:bidi="th-TH"/>
          <w14:ligatures w14:val="none"/>
        </w:rPr>
        <w:t>TW: </w:t>
      </w:r>
      <w:hyperlink r:id="rId11" w:tgtFrame="_blank" w:history="1">
        <w:r w:rsidRPr="00C10F0D">
          <w:rPr>
            <w:rFonts w:ascii="Times New Roman" w:eastAsia="Times New Roman" w:hAnsi="Times New Roman" w:cs="Times New Roman"/>
            <w:color w:val="1155CC"/>
            <w:kern w:val="0"/>
            <w:sz w:val="24"/>
            <w:szCs w:val="24"/>
            <w:u w:val="single"/>
            <w:lang w:bidi="th-TH"/>
            <w14:ligatures w14:val="none"/>
          </w:rPr>
          <w:t>https://twitter.com/UNFPAAsiaPac</w:t>
        </w:r>
      </w:hyperlink>
    </w:p>
    <w:p w14:paraId="68B0811A" w14:textId="77777777" w:rsidR="00C10F0D" w:rsidRPr="00C10F0D" w:rsidRDefault="00C10F0D" w:rsidP="00C10F0D">
      <w:pPr>
        <w:spacing w:after="0" w:line="240" w:lineRule="auto"/>
        <w:rPr>
          <w:rFonts w:ascii="Times New Roman" w:eastAsia="Times New Roman" w:hAnsi="Times New Roman" w:cs="Times New Roman"/>
          <w:color w:val="500050"/>
          <w:kern w:val="0"/>
          <w:sz w:val="24"/>
          <w:szCs w:val="24"/>
          <w:lang w:bidi="th-TH"/>
          <w14:ligatures w14:val="none"/>
        </w:rPr>
      </w:pPr>
    </w:p>
    <w:p w14:paraId="56559E3B" w14:textId="77777777" w:rsidR="00C10F0D" w:rsidRPr="00C10F0D" w:rsidRDefault="00C10F0D" w:rsidP="00C10F0D">
      <w:pPr>
        <w:spacing w:after="240" w:line="240" w:lineRule="auto"/>
        <w:rPr>
          <w:rFonts w:ascii="Times New Roman" w:eastAsia="Times New Roman" w:hAnsi="Times New Roman" w:cs="Times New Roman"/>
          <w:color w:val="500050"/>
          <w:kern w:val="0"/>
          <w:sz w:val="24"/>
          <w:szCs w:val="24"/>
          <w:lang w:bidi="th-TH"/>
          <w14:ligatures w14:val="none"/>
        </w:rPr>
      </w:pPr>
      <w:r w:rsidRPr="00C10F0D">
        <w:rPr>
          <w:rFonts w:ascii="Times New Roman" w:eastAsia="Times New Roman" w:hAnsi="Times New Roman" w:cs="Times New Roman"/>
          <w:color w:val="500050"/>
          <w:kern w:val="0"/>
          <w:sz w:val="24"/>
          <w:szCs w:val="24"/>
          <w:lang w:bidi="th-TH"/>
          <w14:ligatures w14:val="none"/>
        </w:rPr>
        <w:br/>
        <w:t>5. "Provision of Professional Videography and Photography Services to UNFPAAPRO, Bangkok Thailand in support of UNFPA's Programmes located in Asia and Pacific Region." Is it possible to receive a list of the respective countries?</w:t>
      </w:r>
    </w:p>
    <w:p w14:paraId="6A9D3B28" w14:textId="3A74D106" w:rsidR="00C10F0D" w:rsidRDefault="00C10F0D" w:rsidP="00C10F0D">
      <w:pPr>
        <w:spacing w:after="0" w:line="240" w:lineRule="auto"/>
        <w:rPr>
          <w:rFonts w:ascii="Times New Roman" w:eastAsia="Times New Roman" w:hAnsi="Times New Roman" w:cs="Times New Roman"/>
          <w:kern w:val="0"/>
          <w:sz w:val="24"/>
          <w:szCs w:val="24"/>
          <w:lang w:bidi="th-TH"/>
          <w14:ligatures w14:val="none"/>
        </w:rPr>
      </w:pPr>
      <w:r w:rsidRPr="00C10F0D">
        <w:rPr>
          <w:rFonts w:ascii="Times New Roman" w:eastAsia="Times New Roman" w:hAnsi="Times New Roman" w:cs="Times New Roman"/>
          <w:color w:val="FF0000"/>
          <w:kern w:val="0"/>
          <w:sz w:val="24"/>
          <w:szCs w:val="24"/>
          <w:lang w:bidi="th-TH"/>
          <w14:ligatures w14:val="none"/>
        </w:rPr>
        <w:t>You can find the list of countries we cover in the Asia - Pacific region here: </w:t>
      </w:r>
      <w:hyperlink r:id="rId12" w:tgtFrame="_blank" w:history="1">
        <w:r w:rsidRPr="00C10F0D">
          <w:rPr>
            <w:rFonts w:ascii="Times New Roman" w:eastAsia="Times New Roman" w:hAnsi="Times New Roman" w:cs="Times New Roman"/>
            <w:color w:val="1155CC"/>
            <w:kern w:val="0"/>
            <w:sz w:val="24"/>
            <w:szCs w:val="24"/>
            <w:u w:val="single"/>
            <w:lang w:bidi="th-TH"/>
            <w14:ligatures w14:val="none"/>
          </w:rPr>
          <w:t>https://asiapacific.unfpa.</w:t>
        </w:r>
        <w:r w:rsidRPr="00C10F0D">
          <w:rPr>
            <w:rFonts w:ascii="Times New Roman" w:eastAsia="Times New Roman" w:hAnsi="Times New Roman" w:cs="Times New Roman"/>
            <w:color w:val="1155CC"/>
            <w:kern w:val="0"/>
            <w:sz w:val="24"/>
            <w:szCs w:val="24"/>
            <w:u w:val="single"/>
            <w:lang w:bidi="th-TH"/>
            <w14:ligatures w14:val="none"/>
          </w:rPr>
          <w:t>o</w:t>
        </w:r>
        <w:r w:rsidRPr="00C10F0D">
          <w:rPr>
            <w:rFonts w:ascii="Times New Roman" w:eastAsia="Times New Roman" w:hAnsi="Times New Roman" w:cs="Times New Roman"/>
            <w:color w:val="1155CC"/>
            <w:kern w:val="0"/>
            <w:sz w:val="24"/>
            <w:szCs w:val="24"/>
            <w:u w:val="single"/>
            <w:lang w:bidi="th-TH"/>
            <w14:ligatures w14:val="none"/>
          </w:rPr>
          <w:t>rg/en/node/15053</w:t>
        </w:r>
      </w:hyperlink>
      <w:r w:rsidRPr="00C10F0D">
        <w:rPr>
          <w:rFonts w:ascii="Times New Roman" w:eastAsia="Times New Roman" w:hAnsi="Times New Roman" w:cs="Times New Roman"/>
          <w:color w:val="500050"/>
          <w:kern w:val="0"/>
          <w:sz w:val="24"/>
          <w:szCs w:val="24"/>
          <w:lang w:bidi="th-TH"/>
          <w14:ligatures w14:val="none"/>
        </w:rPr>
        <w:br/>
      </w:r>
      <w:r w:rsidRPr="00C10F0D">
        <w:rPr>
          <w:rFonts w:ascii="Times New Roman" w:eastAsia="Times New Roman" w:hAnsi="Times New Roman" w:cs="Times New Roman"/>
          <w:color w:val="500050"/>
          <w:kern w:val="0"/>
          <w:sz w:val="24"/>
          <w:szCs w:val="24"/>
          <w:lang w:bidi="th-TH"/>
          <w14:ligatures w14:val="none"/>
        </w:rPr>
        <w:br/>
        <w:t>6. "Bidders have to have legal capacity to perform in the country". The country in reference is Kingdom of Thailand, please confirm.  In case there is a company registered in other countries but has capacity to provide this service in Asia and the Pacific region</w:t>
      </w:r>
      <w:r w:rsidR="00D334F2">
        <w:rPr>
          <w:rFonts w:ascii="Times New Roman" w:eastAsia="Times New Roman" w:hAnsi="Times New Roman" w:cs="Times New Roman"/>
          <w:color w:val="500050"/>
          <w:kern w:val="0"/>
          <w:sz w:val="24"/>
          <w:szCs w:val="24"/>
          <w:lang w:bidi="th-TH"/>
          <w14:ligatures w14:val="none"/>
        </w:rPr>
        <w:t xml:space="preserve">, is </w:t>
      </w:r>
      <w:r w:rsidRPr="00C10F0D">
        <w:rPr>
          <w:rFonts w:ascii="Times New Roman" w:eastAsia="Times New Roman" w:hAnsi="Times New Roman" w:cs="Times New Roman"/>
          <w:color w:val="500050"/>
          <w:kern w:val="0"/>
          <w:sz w:val="24"/>
          <w:szCs w:val="24"/>
          <w:lang w:bidi="th-TH"/>
          <w14:ligatures w14:val="none"/>
        </w:rPr>
        <w:t>it possible to join this bidding exercise?</w:t>
      </w:r>
    </w:p>
    <w:p w14:paraId="6D3B2286" w14:textId="51F5DF6E" w:rsidR="00C10F0D" w:rsidRDefault="00C10F0D" w:rsidP="00C10F0D">
      <w:pPr>
        <w:spacing w:after="0" w:line="240" w:lineRule="auto"/>
        <w:rPr>
          <w:rFonts w:ascii="Times New Roman" w:eastAsia="Times New Roman" w:hAnsi="Times New Roman" w:cs="Times New Roman"/>
          <w:color w:val="FF0000"/>
          <w:kern w:val="0"/>
          <w:sz w:val="24"/>
          <w:szCs w:val="24"/>
          <w:lang w:bidi="th-TH"/>
          <w14:ligatures w14:val="none"/>
        </w:rPr>
      </w:pPr>
      <w:r>
        <w:rPr>
          <w:rFonts w:ascii="Times New Roman" w:eastAsia="Times New Roman" w:hAnsi="Times New Roman" w:cs="Times New Roman"/>
          <w:color w:val="FF0000"/>
          <w:kern w:val="0"/>
          <w:sz w:val="24"/>
          <w:szCs w:val="24"/>
          <w:lang w:bidi="th-TH"/>
          <w14:ligatures w14:val="none"/>
        </w:rPr>
        <w:t xml:space="preserve">Please be informed that </w:t>
      </w:r>
      <w:r w:rsidR="00D334F2">
        <w:rPr>
          <w:rFonts w:ascii="Times New Roman" w:eastAsia="Times New Roman" w:hAnsi="Times New Roman" w:cs="Times New Roman"/>
          <w:color w:val="FF0000"/>
          <w:kern w:val="0"/>
          <w:sz w:val="24"/>
          <w:szCs w:val="24"/>
          <w:lang w:bidi="th-TH"/>
          <w14:ligatures w14:val="none"/>
        </w:rPr>
        <w:t xml:space="preserve">the </w:t>
      </w:r>
      <w:r>
        <w:rPr>
          <w:rFonts w:ascii="Times New Roman" w:eastAsia="Times New Roman" w:hAnsi="Times New Roman" w:cs="Times New Roman"/>
          <w:color w:val="FF0000"/>
          <w:kern w:val="0"/>
          <w:sz w:val="24"/>
          <w:szCs w:val="24"/>
          <w:lang w:bidi="th-TH"/>
          <w14:ligatures w14:val="none"/>
        </w:rPr>
        <w:t>eligible bidder must be</w:t>
      </w:r>
      <w:r w:rsidR="00D334F2">
        <w:rPr>
          <w:rFonts w:ascii="Times New Roman" w:eastAsia="Times New Roman" w:hAnsi="Times New Roman" w:cs="Times New Roman"/>
          <w:color w:val="FF0000"/>
          <w:kern w:val="0"/>
          <w:sz w:val="24"/>
          <w:szCs w:val="24"/>
          <w:lang w:bidi="th-TH"/>
          <w14:ligatures w14:val="none"/>
        </w:rPr>
        <w:t xml:space="preserve"> a</w:t>
      </w:r>
      <w:r>
        <w:rPr>
          <w:rFonts w:ascii="Times New Roman" w:eastAsia="Times New Roman" w:hAnsi="Times New Roman" w:cs="Times New Roman"/>
          <w:color w:val="FF0000"/>
          <w:kern w:val="0"/>
          <w:sz w:val="24"/>
          <w:szCs w:val="24"/>
          <w:lang w:bidi="th-TH"/>
          <w14:ligatures w14:val="none"/>
        </w:rPr>
        <w:t xml:space="preserve"> </w:t>
      </w:r>
      <w:r w:rsidR="00D334F2">
        <w:rPr>
          <w:rFonts w:ascii="Times New Roman" w:eastAsia="Times New Roman" w:hAnsi="Times New Roman" w:cs="Times New Roman"/>
          <w:color w:val="FF0000"/>
          <w:kern w:val="0"/>
          <w:sz w:val="24"/>
          <w:szCs w:val="24"/>
          <w:lang w:bidi="th-TH"/>
          <w14:ligatures w14:val="none"/>
        </w:rPr>
        <w:t>legally</w:t>
      </w:r>
      <w:r>
        <w:rPr>
          <w:rFonts w:ascii="Times New Roman" w:eastAsia="Times New Roman" w:hAnsi="Times New Roman" w:cs="Times New Roman"/>
          <w:color w:val="FF0000"/>
          <w:kern w:val="0"/>
          <w:sz w:val="24"/>
          <w:szCs w:val="24"/>
          <w:lang w:bidi="th-TH"/>
          <w14:ligatures w14:val="none"/>
        </w:rPr>
        <w:t xml:space="preserve"> registered company in any countries who has capacity to provide this service in </w:t>
      </w:r>
      <w:r w:rsidR="00D334F2">
        <w:rPr>
          <w:rFonts w:ascii="Times New Roman" w:eastAsia="Times New Roman" w:hAnsi="Times New Roman" w:cs="Times New Roman"/>
          <w:color w:val="FF0000"/>
          <w:kern w:val="0"/>
          <w:sz w:val="24"/>
          <w:szCs w:val="24"/>
          <w:lang w:bidi="th-TH"/>
          <w14:ligatures w14:val="none"/>
        </w:rPr>
        <w:t xml:space="preserve">the </w:t>
      </w:r>
      <w:r>
        <w:rPr>
          <w:rFonts w:ascii="Times New Roman" w:eastAsia="Times New Roman" w:hAnsi="Times New Roman" w:cs="Times New Roman"/>
          <w:color w:val="FF0000"/>
          <w:kern w:val="0"/>
          <w:sz w:val="24"/>
          <w:szCs w:val="24"/>
          <w:lang w:bidi="th-TH"/>
          <w14:ligatures w14:val="none"/>
        </w:rPr>
        <w:t xml:space="preserve">countries in the Asia and the Pacific region.  The list of countries of in Asia and the Pacific can be found in </w:t>
      </w:r>
      <w:hyperlink r:id="rId13" w:tgtFrame="_blank" w:history="1">
        <w:r w:rsidRPr="00C10F0D">
          <w:rPr>
            <w:rFonts w:ascii="Times New Roman" w:eastAsia="Times New Roman" w:hAnsi="Times New Roman" w:cs="Times New Roman"/>
            <w:color w:val="1155CC"/>
            <w:kern w:val="0"/>
            <w:sz w:val="24"/>
            <w:szCs w:val="24"/>
            <w:u w:val="single"/>
            <w:lang w:bidi="th-TH"/>
            <w14:ligatures w14:val="none"/>
          </w:rPr>
          <w:t>https://asiapacific.unfpa.org/en/node/15053</w:t>
        </w:r>
      </w:hyperlink>
    </w:p>
    <w:p w14:paraId="597BAF5F" w14:textId="77777777" w:rsidR="00301A87" w:rsidRDefault="00301A87" w:rsidP="00C10F0D">
      <w:pPr>
        <w:spacing w:after="0" w:line="240" w:lineRule="auto"/>
        <w:rPr>
          <w:rFonts w:ascii="Times New Roman" w:eastAsia="Times New Roman" w:hAnsi="Times New Roman" w:cs="Times New Roman"/>
          <w:color w:val="FF0000"/>
          <w:kern w:val="0"/>
          <w:sz w:val="24"/>
          <w:szCs w:val="24"/>
          <w:lang w:bidi="th-TH"/>
          <w14:ligatures w14:val="none"/>
        </w:rPr>
      </w:pPr>
    </w:p>
    <w:p w14:paraId="1B8D7E7E" w14:textId="77777777" w:rsidR="00301A87" w:rsidRDefault="00301A87" w:rsidP="00C10F0D">
      <w:pPr>
        <w:spacing w:after="0" w:line="240" w:lineRule="auto"/>
        <w:rPr>
          <w:rFonts w:ascii="Times New Roman" w:eastAsia="Times New Roman" w:hAnsi="Times New Roman" w:cs="Times New Roman"/>
          <w:color w:val="FF0000"/>
          <w:kern w:val="0"/>
          <w:sz w:val="24"/>
          <w:szCs w:val="24"/>
          <w:lang w:bidi="th-TH"/>
          <w14:ligatures w14:val="none"/>
        </w:rPr>
      </w:pPr>
    </w:p>
    <w:p w14:paraId="4118E8EC" w14:textId="32A4B1E6" w:rsidR="00301A87" w:rsidRPr="00C10F0D" w:rsidRDefault="00301A87" w:rsidP="00C10F0D">
      <w:pPr>
        <w:spacing w:after="0" w:line="240" w:lineRule="auto"/>
        <w:rPr>
          <w:rFonts w:ascii="Times New Roman" w:eastAsia="Times New Roman" w:hAnsi="Times New Roman" w:cs="Times New Roman"/>
          <w:color w:val="FF0000"/>
          <w:kern w:val="0"/>
          <w:sz w:val="24"/>
          <w:szCs w:val="24"/>
          <w:lang w:bidi="th-TH"/>
          <w14:ligatures w14:val="none"/>
        </w:rPr>
      </w:pPr>
      <w:r>
        <w:rPr>
          <w:rFonts w:ascii="Times New Roman" w:eastAsia="Times New Roman" w:hAnsi="Times New Roman" w:cs="Times New Roman"/>
          <w:color w:val="FF0000"/>
          <w:kern w:val="0"/>
          <w:sz w:val="24"/>
          <w:szCs w:val="24"/>
          <w:lang w:bidi="th-TH"/>
          <w14:ligatures w14:val="none"/>
        </w:rPr>
        <w:t>Bid clarification dated 28 July 2023</w:t>
      </w:r>
    </w:p>
    <w:sectPr w:rsidR="00301A87" w:rsidRPr="00C1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0D"/>
    <w:rsid w:val="00260020"/>
    <w:rsid w:val="00301A87"/>
    <w:rsid w:val="00B6180E"/>
    <w:rsid w:val="00C10F0D"/>
    <w:rsid w:val="00CD78B8"/>
    <w:rsid w:val="00D334F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0C24"/>
  <w15:chartTrackingRefBased/>
  <w15:docId w15:val="{3B58258B-5A7B-4843-B8E5-6DE2AD9D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95908">
      <w:bodyDiv w:val="1"/>
      <w:marLeft w:val="0"/>
      <w:marRight w:val="0"/>
      <w:marTop w:val="0"/>
      <w:marBottom w:val="0"/>
      <w:divBdr>
        <w:top w:val="none" w:sz="0" w:space="0" w:color="auto"/>
        <w:left w:val="none" w:sz="0" w:space="0" w:color="auto"/>
        <w:bottom w:val="none" w:sz="0" w:space="0" w:color="auto"/>
        <w:right w:val="none" w:sz="0" w:space="0" w:color="auto"/>
      </w:divBdr>
      <w:divsChild>
        <w:div w:id="16008738">
          <w:marLeft w:val="0"/>
          <w:marRight w:val="0"/>
          <w:marTop w:val="0"/>
          <w:marBottom w:val="0"/>
          <w:divBdr>
            <w:top w:val="none" w:sz="0" w:space="0" w:color="auto"/>
            <w:left w:val="none" w:sz="0" w:space="0" w:color="auto"/>
            <w:bottom w:val="none" w:sz="0" w:space="0" w:color="auto"/>
            <w:right w:val="none" w:sz="0" w:space="0" w:color="auto"/>
          </w:divBdr>
        </w:div>
        <w:div w:id="617031100">
          <w:marLeft w:val="0"/>
          <w:marRight w:val="0"/>
          <w:marTop w:val="0"/>
          <w:marBottom w:val="0"/>
          <w:divBdr>
            <w:top w:val="none" w:sz="0" w:space="0" w:color="auto"/>
            <w:left w:val="none" w:sz="0" w:space="0" w:color="auto"/>
            <w:bottom w:val="none" w:sz="0" w:space="0" w:color="auto"/>
            <w:right w:val="none" w:sz="0" w:space="0" w:color="auto"/>
          </w:divBdr>
        </w:div>
        <w:div w:id="1032464177">
          <w:marLeft w:val="0"/>
          <w:marRight w:val="0"/>
          <w:marTop w:val="0"/>
          <w:marBottom w:val="0"/>
          <w:divBdr>
            <w:top w:val="none" w:sz="0" w:space="0" w:color="auto"/>
            <w:left w:val="none" w:sz="0" w:space="0" w:color="auto"/>
            <w:bottom w:val="none" w:sz="0" w:space="0" w:color="auto"/>
            <w:right w:val="none" w:sz="0" w:space="0" w:color="auto"/>
          </w:divBdr>
        </w:div>
        <w:div w:id="423697215">
          <w:marLeft w:val="0"/>
          <w:marRight w:val="0"/>
          <w:marTop w:val="0"/>
          <w:marBottom w:val="0"/>
          <w:divBdr>
            <w:top w:val="none" w:sz="0" w:space="0" w:color="auto"/>
            <w:left w:val="none" w:sz="0" w:space="0" w:color="auto"/>
            <w:bottom w:val="none" w:sz="0" w:space="0" w:color="auto"/>
            <w:right w:val="none" w:sz="0" w:space="0" w:color="auto"/>
          </w:divBdr>
        </w:div>
        <w:div w:id="1080714629">
          <w:marLeft w:val="0"/>
          <w:marRight w:val="0"/>
          <w:marTop w:val="0"/>
          <w:marBottom w:val="0"/>
          <w:divBdr>
            <w:top w:val="none" w:sz="0" w:space="0" w:color="auto"/>
            <w:left w:val="none" w:sz="0" w:space="0" w:color="auto"/>
            <w:bottom w:val="none" w:sz="0" w:space="0" w:color="auto"/>
            <w:right w:val="none" w:sz="0" w:space="0" w:color="auto"/>
          </w:divBdr>
        </w:div>
        <w:div w:id="1187208854">
          <w:marLeft w:val="0"/>
          <w:marRight w:val="0"/>
          <w:marTop w:val="0"/>
          <w:marBottom w:val="0"/>
          <w:divBdr>
            <w:top w:val="none" w:sz="0" w:space="0" w:color="auto"/>
            <w:left w:val="none" w:sz="0" w:space="0" w:color="auto"/>
            <w:bottom w:val="none" w:sz="0" w:space="0" w:color="auto"/>
            <w:right w:val="none" w:sz="0" w:space="0" w:color="auto"/>
          </w:divBdr>
        </w:div>
        <w:div w:id="1096361060">
          <w:marLeft w:val="0"/>
          <w:marRight w:val="0"/>
          <w:marTop w:val="0"/>
          <w:marBottom w:val="0"/>
          <w:divBdr>
            <w:top w:val="none" w:sz="0" w:space="0" w:color="auto"/>
            <w:left w:val="none" w:sz="0" w:space="0" w:color="auto"/>
            <w:bottom w:val="none" w:sz="0" w:space="0" w:color="auto"/>
            <w:right w:val="none" w:sz="0" w:space="0" w:color="auto"/>
          </w:divBdr>
          <w:divsChild>
            <w:div w:id="1313408840">
              <w:marLeft w:val="0"/>
              <w:marRight w:val="0"/>
              <w:marTop w:val="0"/>
              <w:marBottom w:val="0"/>
              <w:divBdr>
                <w:top w:val="none" w:sz="0" w:space="0" w:color="auto"/>
                <w:left w:val="none" w:sz="0" w:space="0" w:color="auto"/>
                <w:bottom w:val="none" w:sz="0" w:space="0" w:color="auto"/>
                <w:right w:val="none" w:sz="0" w:space="0" w:color="auto"/>
              </w:divBdr>
            </w:div>
            <w:div w:id="1297301401">
              <w:marLeft w:val="0"/>
              <w:marRight w:val="0"/>
              <w:marTop w:val="0"/>
              <w:marBottom w:val="0"/>
              <w:divBdr>
                <w:top w:val="none" w:sz="0" w:space="0" w:color="auto"/>
                <w:left w:val="none" w:sz="0" w:space="0" w:color="auto"/>
                <w:bottom w:val="none" w:sz="0" w:space="0" w:color="auto"/>
                <w:right w:val="none" w:sz="0" w:space="0" w:color="auto"/>
              </w:divBdr>
            </w:div>
            <w:div w:id="2017339939">
              <w:marLeft w:val="0"/>
              <w:marRight w:val="0"/>
              <w:marTop w:val="0"/>
              <w:marBottom w:val="0"/>
              <w:divBdr>
                <w:top w:val="none" w:sz="0" w:space="0" w:color="auto"/>
                <w:left w:val="none" w:sz="0" w:space="0" w:color="auto"/>
                <w:bottom w:val="none" w:sz="0" w:space="0" w:color="auto"/>
                <w:right w:val="none" w:sz="0" w:space="0" w:color="auto"/>
              </w:divBdr>
            </w:div>
            <w:div w:id="526990715">
              <w:marLeft w:val="0"/>
              <w:marRight w:val="0"/>
              <w:marTop w:val="0"/>
              <w:marBottom w:val="0"/>
              <w:divBdr>
                <w:top w:val="none" w:sz="0" w:space="0" w:color="auto"/>
                <w:left w:val="none" w:sz="0" w:space="0" w:color="auto"/>
                <w:bottom w:val="none" w:sz="0" w:space="0" w:color="auto"/>
                <w:right w:val="none" w:sz="0" w:space="0" w:color="auto"/>
              </w:divBdr>
            </w:div>
            <w:div w:id="961687043">
              <w:marLeft w:val="0"/>
              <w:marRight w:val="0"/>
              <w:marTop w:val="0"/>
              <w:marBottom w:val="0"/>
              <w:divBdr>
                <w:top w:val="none" w:sz="0" w:space="0" w:color="auto"/>
                <w:left w:val="none" w:sz="0" w:space="0" w:color="auto"/>
                <w:bottom w:val="none" w:sz="0" w:space="0" w:color="auto"/>
                <w:right w:val="none" w:sz="0" w:space="0" w:color="auto"/>
              </w:divBdr>
            </w:div>
          </w:divsChild>
        </w:div>
        <w:div w:id="540747000">
          <w:marLeft w:val="0"/>
          <w:marRight w:val="0"/>
          <w:marTop w:val="0"/>
          <w:marBottom w:val="0"/>
          <w:divBdr>
            <w:top w:val="none" w:sz="0" w:space="0" w:color="auto"/>
            <w:left w:val="none" w:sz="0" w:space="0" w:color="auto"/>
            <w:bottom w:val="none" w:sz="0" w:space="0" w:color="auto"/>
            <w:right w:val="none" w:sz="0" w:space="0" w:color="auto"/>
          </w:divBdr>
        </w:div>
        <w:div w:id="1187870554">
          <w:marLeft w:val="0"/>
          <w:marRight w:val="0"/>
          <w:marTop w:val="0"/>
          <w:marBottom w:val="0"/>
          <w:divBdr>
            <w:top w:val="none" w:sz="0" w:space="0" w:color="auto"/>
            <w:left w:val="none" w:sz="0" w:space="0" w:color="auto"/>
            <w:bottom w:val="none" w:sz="0" w:space="0" w:color="auto"/>
            <w:right w:val="none" w:sz="0" w:space="0" w:color="auto"/>
          </w:divBdr>
        </w:div>
        <w:div w:id="136571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NFPAasia/videos" TargetMode="External"/><Relationship Id="rId13" Type="http://schemas.openxmlformats.org/officeDocument/2006/relationships/hyperlink" Target="https://asiapacific.unfpa.org/en/node/15053" TargetMode="External"/><Relationship Id="rId3" Type="http://schemas.openxmlformats.org/officeDocument/2006/relationships/webSettings" Target="webSettings.xml"/><Relationship Id="rId7" Type="http://schemas.openxmlformats.org/officeDocument/2006/relationships/hyperlink" Target="https://twitter.com/UNFPAAsiaPac" TargetMode="External"/><Relationship Id="rId12" Type="http://schemas.openxmlformats.org/officeDocument/2006/relationships/hyperlink" Target="https://asiapacific.unfpa.org/en/node/150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unfpaasiapacific/?hl=en" TargetMode="External"/><Relationship Id="rId11" Type="http://schemas.openxmlformats.org/officeDocument/2006/relationships/hyperlink" Target="https://twitter.com/UNFPAAsiaPac" TargetMode="External"/><Relationship Id="rId5" Type="http://schemas.openxmlformats.org/officeDocument/2006/relationships/hyperlink" Target="https://www.facebook.com/UNFPAAsiaPacific" TargetMode="External"/><Relationship Id="rId15" Type="http://schemas.openxmlformats.org/officeDocument/2006/relationships/theme" Target="theme/theme1.xml"/><Relationship Id="rId10" Type="http://schemas.openxmlformats.org/officeDocument/2006/relationships/hyperlink" Target="https://www.instagram.com/unfpaasiapacific/?hl=en" TargetMode="External"/><Relationship Id="rId4" Type="http://schemas.openxmlformats.org/officeDocument/2006/relationships/hyperlink" Target="https://www.youtube.com/@UNFPAasia/videos" TargetMode="External"/><Relationship Id="rId9" Type="http://schemas.openxmlformats.org/officeDocument/2006/relationships/hyperlink" Target="https://www.facebook.com/UNFPAAsiaPacif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Nantiya Tipmanee</dc:creator>
  <cp:keywords/>
  <dc:description/>
  <cp:lastModifiedBy>Nantiya Tipmanee</cp:lastModifiedBy>
  <cp:revision>3</cp:revision>
  <dcterms:created xsi:type="dcterms:W3CDTF">2023-07-28T03:27:00Z</dcterms:created>
  <dcterms:modified xsi:type="dcterms:W3CDTF">2023-07-28T04:12:00Z</dcterms:modified>
</cp:coreProperties>
</file>